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3C" w:rsidRDefault="00316C3C" w:rsidP="00316C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На основу члана </w:t>
      </w:r>
      <w:r>
        <w:rPr>
          <w:rFonts w:ascii="Times New Roman" w:hAnsi="Times New Roman" w:cs="Times New Roman"/>
          <w:lang w:val="sr-Latn-RS"/>
        </w:rPr>
        <w:t>5</w:t>
      </w:r>
      <w:r>
        <w:rPr>
          <w:rFonts w:ascii="Times New Roman" w:hAnsi="Times New Roman" w:cs="Times New Roman"/>
        </w:rPr>
        <w:t>. став</w:t>
      </w:r>
      <w:r w:rsidR="00964F9D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</w:rPr>
        <w:t xml:space="preserve">и члана 32. </w:t>
      </w:r>
      <w:r w:rsidR="000E7CFB">
        <w:rPr>
          <w:rFonts w:ascii="Times New Roman" w:hAnsi="Times New Roman" w:cs="Times New Roman"/>
        </w:rPr>
        <w:t xml:space="preserve">став 1. тачка 6. </w:t>
      </w:r>
      <w:r>
        <w:rPr>
          <w:rFonts w:ascii="Times New Roman" w:hAnsi="Times New Roman" w:cs="Times New Roman"/>
        </w:rPr>
        <w:t xml:space="preserve">Закона о локалној самоуправи  („ Службени гласник РС“, број 129/07, 83/14- други закон, 101/16-други закон и 47/18), члана 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</w:rPr>
        <w:t>40.став 1. тачка 7. Статута општине Инђија („Службени лист општине Инђија“ број 5/19) а  у циљу реализације мера и активности предвиђених Локалним антикорупцијским планом општине Инђија за период 2017 године - 2020 године („Службени лист општине Инђија број 30/17),</w:t>
      </w:r>
    </w:p>
    <w:p w:rsidR="00316C3C" w:rsidRDefault="00316C3C" w:rsidP="00316C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Скупштина општине Инђија, </w:t>
      </w:r>
      <w:r w:rsidR="001C7600">
        <w:rPr>
          <w:rFonts w:ascii="Times New Roman" w:hAnsi="Times New Roman" w:cs="Times New Roman"/>
        </w:rPr>
        <w:t>на седници одржаној дана 02.09.</w:t>
      </w:r>
      <w:r>
        <w:rPr>
          <w:rFonts w:ascii="Times New Roman" w:hAnsi="Times New Roman" w:cs="Times New Roman"/>
        </w:rPr>
        <w:t xml:space="preserve">2020.године, донела је </w:t>
      </w:r>
    </w:p>
    <w:p w:rsidR="00316C3C" w:rsidRDefault="00316C3C" w:rsidP="00316C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C3C" w:rsidRDefault="00316C3C" w:rsidP="00316C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C3C" w:rsidRPr="00316C3C" w:rsidRDefault="00316C3C" w:rsidP="00316C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6C3C" w:rsidRPr="00316C3C" w:rsidRDefault="00316C3C" w:rsidP="00316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6C3C">
        <w:rPr>
          <w:rFonts w:ascii="Times New Roman" w:hAnsi="Times New Roman" w:cs="Times New Roman"/>
          <w:b/>
        </w:rPr>
        <w:t>ОДЛУКУ</w:t>
      </w:r>
    </w:p>
    <w:p w:rsidR="00316C3C" w:rsidRPr="009F7BEE" w:rsidRDefault="00316C3C" w:rsidP="00316C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6C3C">
        <w:rPr>
          <w:rFonts w:ascii="Times New Roman" w:hAnsi="Times New Roman" w:cs="Times New Roman"/>
          <w:b/>
        </w:rPr>
        <w:t>О КОНТРОЛИ ПРИЈЕМА И РЕАЛИЗАЦИЈЕ ДОНАЦИЈА БУЏЕТУ</w:t>
      </w:r>
    </w:p>
    <w:p w:rsidR="00316C3C" w:rsidRDefault="00316C3C" w:rsidP="00316C3C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316C3C">
        <w:rPr>
          <w:rFonts w:ascii="Times New Roman" w:hAnsi="Times New Roman" w:cs="Times New Roman"/>
          <w:b/>
        </w:rPr>
        <w:t>ОПШТИНЕ ИНЂИЈА</w:t>
      </w:r>
    </w:p>
    <w:p w:rsidR="001101A7" w:rsidRDefault="001101A7" w:rsidP="00316C3C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</w:p>
    <w:p w:rsidR="001101A7" w:rsidRDefault="001101A7" w:rsidP="00316C3C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</w:p>
    <w:p w:rsidR="001101A7" w:rsidRDefault="001101A7" w:rsidP="00316C3C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Члан 1.</w:t>
      </w:r>
    </w:p>
    <w:p w:rsidR="001101A7" w:rsidRDefault="00FA1CC8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32B7">
        <w:rPr>
          <w:rFonts w:ascii="Times New Roman" w:hAnsi="Times New Roman" w:cs="Times New Roman"/>
        </w:rPr>
        <w:t>Овом одлуком уређује се начин и поступак анализе и оцене оправданости, исплативости и могућности реализације донације, а пре закључивања донаторских уговора у својству примаоца донације.</w:t>
      </w:r>
    </w:p>
    <w:p w:rsidR="006132B7" w:rsidRDefault="006132B7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32B7" w:rsidRPr="008D058C" w:rsidRDefault="006132B7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058C">
        <w:rPr>
          <w:rFonts w:ascii="Times New Roman" w:hAnsi="Times New Roman" w:cs="Times New Roman"/>
          <w:b/>
        </w:rPr>
        <w:t xml:space="preserve">          Члан 2.</w:t>
      </w:r>
    </w:p>
    <w:p w:rsidR="006132B7" w:rsidRDefault="006132B7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 донацијом у смислу ове одлуке, подразумева се наменски бесповратни приход буџета општине Инђија, који се остварује на основу писаног уговора између даваоца и примаоца донације.</w:t>
      </w:r>
    </w:p>
    <w:p w:rsidR="008D058C" w:rsidRDefault="008D058C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 донације могу бити роба, услуге, новац, хартије од вредности, имовинска и друга права, осим дувана и дуванских прерађевина, алкохолних пића и путничких аутомобила.</w:t>
      </w:r>
    </w:p>
    <w:p w:rsidR="00A61293" w:rsidRDefault="00A61293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32B7" w:rsidRDefault="006132B7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32B7" w:rsidRDefault="008D058C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132B7" w:rsidRPr="008D058C">
        <w:rPr>
          <w:rFonts w:ascii="Times New Roman" w:hAnsi="Times New Roman" w:cs="Times New Roman"/>
          <w:b/>
        </w:rPr>
        <w:t>Члан 3.</w:t>
      </w:r>
    </w:p>
    <w:p w:rsidR="00A61293" w:rsidRDefault="00A61293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8A4AFF">
        <w:rPr>
          <w:rFonts w:ascii="Times New Roman" w:hAnsi="Times New Roman" w:cs="Times New Roman"/>
        </w:rPr>
        <w:t xml:space="preserve">Давалац донације у смислу ове одлуке, јесте </w:t>
      </w:r>
      <w:r w:rsidR="0072033D">
        <w:rPr>
          <w:rFonts w:ascii="Times New Roman" w:hAnsi="Times New Roman" w:cs="Times New Roman"/>
        </w:rPr>
        <w:t xml:space="preserve"> домаће или страно </w:t>
      </w:r>
      <w:r w:rsidR="008A4AFF">
        <w:rPr>
          <w:rFonts w:ascii="Times New Roman" w:hAnsi="Times New Roman" w:cs="Times New Roman"/>
        </w:rPr>
        <w:t>физичко или правно лице које даје донацију буџету општине Инђија.</w:t>
      </w:r>
    </w:p>
    <w:p w:rsidR="008A4AFF" w:rsidRDefault="008A4AFF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Прималац донације у смислу ове одлуке, јесте буџет општине Инђија.</w:t>
      </w:r>
    </w:p>
    <w:p w:rsidR="008A4AFF" w:rsidRDefault="008A4AFF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Корисник донације у смислу ове одлуке, јесте орган општине или јавна служба, установа </w:t>
      </w:r>
      <w:r w:rsidR="001B5F23">
        <w:rPr>
          <w:rFonts w:ascii="Times New Roman" w:hAnsi="Times New Roman" w:cs="Times New Roman"/>
        </w:rPr>
        <w:t>основана од стране општине Инђија, којој је донација намењена.</w:t>
      </w:r>
    </w:p>
    <w:p w:rsidR="001B5F23" w:rsidRDefault="001B5F23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5F23" w:rsidRDefault="001B5F23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5F23" w:rsidRDefault="001B5F23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5F23">
        <w:rPr>
          <w:rFonts w:ascii="Times New Roman" w:hAnsi="Times New Roman" w:cs="Times New Roman"/>
          <w:b/>
        </w:rPr>
        <w:t>Члан 4.</w:t>
      </w:r>
    </w:p>
    <w:p w:rsidR="00E56BD2" w:rsidRDefault="00E56BD2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56BD2">
        <w:rPr>
          <w:rFonts w:ascii="Times New Roman" w:hAnsi="Times New Roman" w:cs="Times New Roman"/>
        </w:rPr>
        <w:t>Давалац донације</w:t>
      </w:r>
      <w:r>
        <w:rPr>
          <w:rFonts w:ascii="Times New Roman" w:hAnsi="Times New Roman" w:cs="Times New Roman"/>
        </w:rPr>
        <w:t xml:space="preserve"> не може бити физичко или правно лице:</w:t>
      </w:r>
    </w:p>
    <w:p w:rsidR="00E56BD2" w:rsidRDefault="00E56BD2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1.над којим корисник донације врши надзор и или контролу,</w:t>
      </w:r>
    </w:p>
    <w:p w:rsidR="00E56BD2" w:rsidRDefault="00E56BD2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2.које представља повезано лице са јавним функционером општине Инђија, у смислу прописа којима се уређује спречавање сукоба интереса при вршењу јавних функција.</w:t>
      </w:r>
    </w:p>
    <w:p w:rsidR="00E56BD2" w:rsidRDefault="00E56BD2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BD2" w:rsidRDefault="00E56BD2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BD2" w:rsidRPr="00E56BD2" w:rsidRDefault="00E56BD2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6BD2">
        <w:rPr>
          <w:rFonts w:ascii="Times New Roman" w:hAnsi="Times New Roman" w:cs="Times New Roman"/>
          <w:b/>
        </w:rPr>
        <w:t>Члан 5.</w:t>
      </w:r>
    </w:p>
    <w:p w:rsidR="00A61293" w:rsidRDefault="00E56BD2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56BD2">
        <w:rPr>
          <w:rFonts w:ascii="Times New Roman" w:hAnsi="Times New Roman" w:cs="Times New Roman"/>
        </w:rPr>
        <w:t xml:space="preserve">Донација се остварује уговором </w:t>
      </w:r>
      <w:r w:rsidR="003A2D40">
        <w:rPr>
          <w:rFonts w:ascii="Times New Roman" w:hAnsi="Times New Roman" w:cs="Times New Roman"/>
        </w:rPr>
        <w:t>између даваоца донације и примаоца донације</w:t>
      </w:r>
      <w:r w:rsidR="00755A01">
        <w:rPr>
          <w:rFonts w:ascii="Times New Roman" w:hAnsi="Times New Roman" w:cs="Times New Roman"/>
        </w:rPr>
        <w:t xml:space="preserve"> </w:t>
      </w:r>
      <w:r w:rsidR="00E73078">
        <w:rPr>
          <w:rFonts w:ascii="Times New Roman" w:hAnsi="Times New Roman" w:cs="Times New Roman"/>
        </w:rPr>
        <w:t>који мора бити сачињен у писаној форми.</w:t>
      </w:r>
    </w:p>
    <w:p w:rsidR="00E73078" w:rsidRDefault="00E73078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Вредност предмета донације мора бити процењива и исказана у уговору о донацији и обавезно се приказује кроз завршни рачун буџета општине за годину у којој је донација дата.</w:t>
      </w:r>
    </w:p>
    <w:p w:rsidR="00E73078" w:rsidRDefault="00E73078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078" w:rsidRDefault="00E73078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078" w:rsidRPr="00E73078" w:rsidRDefault="00E73078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3078">
        <w:rPr>
          <w:rFonts w:ascii="Times New Roman" w:hAnsi="Times New Roman" w:cs="Times New Roman"/>
          <w:b/>
        </w:rPr>
        <w:t>Члан 6.</w:t>
      </w:r>
    </w:p>
    <w:p w:rsidR="00E73078" w:rsidRDefault="00E73078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 потписивања уговора о донацији, лице које жели да учини донацију дужно је да Општинској управи достави писани предлог за давање донације, која утврђује оправданост и исплативост предложене донације.</w:t>
      </w:r>
    </w:p>
    <w:p w:rsidR="00894477" w:rsidRDefault="00894477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477" w:rsidRDefault="00894477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477" w:rsidRDefault="00626DF4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6DF4">
        <w:rPr>
          <w:rFonts w:ascii="Times New Roman" w:hAnsi="Times New Roman" w:cs="Times New Roman"/>
          <w:b/>
        </w:rPr>
        <w:tab/>
        <w:t>Члан 7.</w:t>
      </w:r>
    </w:p>
    <w:p w:rsidR="00626DF4" w:rsidRDefault="00626DF4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Донација је оправдана уколико њена намена, односно начин трошења и коришћења одговарају потребама примаоца и корисника донације.</w:t>
      </w:r>
    </w:p>
    <w:p w:rsidR="00626DF4" w:rsidRDefault="00626DF4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Донација није исплатива уколико су процењени трошкови одржавања и коришћења већи од њене вредности, у периоду од три године од дана пријема.</w:t>
      </w:r>
    </w:p>
    <w:p w:rsidR="00626DF4" w:rsidRDefault="00626DF4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DF4" w:rsidRDefault="00626DF4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DF4" w:rsidRDefault="00626DF4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6DF4">
        <w:rPr>
          <w:rFonts w:ascii="Times New Roman" w:hAnsi="Times New Roman" w:cs="Times New Roman"/>
          <w:b/>
        </w:rPr>
        <w:t>Члан 8.</w:t>
      </w:r>
    </w:p>
    <w:p w:rsidR="00755A01" w:rsidRDefault="00755A01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Начелник Општинске управе дужан, је да у року од седам дана од дана достављања писаног предлога за давање донације из члана 6. ове одлуке, решењем образује Комисију за процену оправданости и исплативости предложене донације (у даљем тексту: Комисија).</w:t>
      </w:r>
    </w:p>
    <w:p w:rsidR="00755A01" w:rsidRDefault="00755A01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Комисија има три члана, од којих је један председник.</w:t>
      </w:r>
    </w:p>
    <w:p w:rsidR="00755A01" w:rsidRDefault="00755A01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7A2C">
        <w:rPr>
          <w:rFonts w:ascii="Times New Roman" w:hAnsi="Times New Roman" w:cs="Times New Roman"/>
        </w:rPr>
        <w:t>За члана Комисије, именује се запослени који обавља матријално финансијске послове, односно административно техничке послове, а трећи члан именује се у зависности од предмета и корисника донације.</w:t>
      </w:r>
    </w:p>
    <w:p w:rsidR="00C67A2C" w:rsidRDefault="00C67A2C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7A2C" w:rsidRPr="00C67A2C" w:rsidRDefault="00C67A2C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7A2C">
        <w:rPr>
          <w:rFonts w:ascii="Times New Roman" w:hAnsi="Times New Roman" w:cs="Times New Roman"/>
          <w:b/>
        </w:rPr>
        <w:t>Члан 9.</w:t>
      </w:r>
    </w:p>
    <w:p w:rsidR="00755A01" w:rsidRDefault="00C67A2C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Комисија из члана 8.ове одлуке, дужна је да у року од 15 дана од дана образовања, изради и достави Општинском већу, образложену анализу оправданости и исплативости предложене донације са </w:t>
      </w:r>
      <w:r w:rsidR="004D301F">
        <w:rPr>
          <w:rFonts w:ascii="Times New Roman" w:hAnsi="Times New Roman" w:cs="Times New Roman"/>
        </w:rPr>
        <w:t>мишљењем.</w:t>
      </w:r>
    </w:p>
    <w:p w:rsidR="004D301F" w:rsidRDefault="004D301F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Анализа оправданости и исплативости предложене донације, садржи </w:t>
      </w:r>
      <w:r w:rsidR="00A5233D">
        <w:rPr>
          <w:rFonts w:ascii="Times New Roman" w:hAnsi="Times New Roman" w:cs="Times New Roman"/>
        </w:rPr>
        <w:t>процену постојања потребе за предметом предложене донације, као и процену  трошкова коришћења и одржавања предложене донације, укључујујћи и евентуалне прикривене трошкове.</w:t>
      </w:r>
    </w:p>
    <w:p w:rsidR="00DC2CE9" w:rsidRDefault="00DC2CE9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CE9" w:rsidRDefault="00DC2CE9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C2CE9" w:rsidRPr="00275BD4" w:rsidRDefault="00DC2CE9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5BD4">
        <w:rPr>
          <w:rFonts w:ascii="Times New Roman" w:hAnsi="Times New Roman" w:cs="Times New Roman"/>
          <w:b/>
        </w:rPr>
        <w:t>Члан 10.</w:t>
      </w:r>
    </w:p>
    <w:p w:rsidR="00DC2CE9" w:rsidRDefault="00DC2CE9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Уколико утврди да предложена донација није оправдана и исплатива, односно да је подносилац предлога за давање донације лице из члана 4. ове одлуке, Комисија је дужна да то констатује у анализи оправданости и исплативости предложене донације са мишљењем.</w:t>
      </w:r>
    </w:p>
    <w:p w:rsidR="00DC2CE9" w:rsidRDefault="00DC2CE9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CE9" w:rsidRDefault="00DC2CE9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CE9" w:rsidRPr="00275BD4" w:rsidRDefault="00DC2CE9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5BD4">
        <w:rPr>
          <w:rFonts w:ascii="Times New Roman" w:hAnsi="Times New Roman" w:cs="Times New Roman"/>
          <w:b/>
        </w:rPr>
        <w:t>Члан 11.</w:t>
      </w:r>
    </w:p>
    <w:p w:rsidR="00CC4540" w:rsidRDefault="00DC2CE9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 предлогу донације одлучује Општинско веће на основу достављене образложене </w:t>
      </w:r>
      <w:r w:rsidR="00CC4540">
        <w:rPr>
          <w:rFonts w:ascii="Times New Roman" w:hAnsi="Times New Roman" w:cs="Times New Roman"/>
        </w:rPr>
        <w:t>анализе оправданости и исплативости предложене донације са мишљењем Комисије, на првој наредној седници од момента достављања.</w:t>
      </w:r>
    </w:p>
    <w:p w:rsidR="00CC4540" w:rsidRDefault="00CC4540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540" w:rsidRPr="00275BD4" w:rsidRDefault="00CC4540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5BD4">
        <w:rPr>
          <w:rFonts w:ascii="Times New Roman" w:hAnsi="Times New Roman" w:cs="Times New Roman"/>
          <w:b/>
        </w:rPr>
        <w:t>Члан 12.</w:t>
      </w:r>
    </w:p>
    <w:p w:rsidR="00DC2CE9" w:rsidRDefault="00CC4540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Уколико Општинско веће одлучи о прихватању предлога донације, Председник општине ће са даваоцем донације закључити уговор о донацији који мора нарочито да садржи податке о: уговорним странама, предмету и вредности донације, намени донације, начину и року извршења донације, извештавању даваоца донације о реализацији донације, условима за измену или раскид уговора о донацији</w:t>
      </w:r>
      <w:r w:rsidR="002B506E">
        <w:rPr>
          <w:rFonts w:ascii="Times New Roman" w:hAnsi="Times New Roman" w:cs="Times New Roman"/>
        </w:rPr>
        <w:t xml:space="preserve"> као и одредбе</w:t>
      </w:r>
      <w:r w:rsidR="00730FAA">
        <w:rPr>
          <w:rFonts w:ascii="Times New Roman" w:hAnsi="Times New Roman" w:cs="Times New Roman"/>
        </w:rPr>
        <w:t xml:space="preserve"> </w:t>
      </w:r>
      <w:r w:rsidR="002B506E">
        <w:rPr>
          <w:rFonts w:ascii="Times New Roman" w:hAnsi="Times New Roman" w:cs="Times New Roman"/>
        </w:rPr>
        <w:t>о решавању спорова.</w:t>
      </w:r>
    </w:p>
    <w:p w:rsidR="00275BD4" w:rsidRDefault="00275BD4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BD4" w:rsidRDefault="00275BD4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5BD4">
        <w:rPr>
          <w:rFonts w:ascii="Times New Roman" w:hAnsi="Times New Roman" w:cs="Times New Roman"/>
          <w:b/>
        </w:rPr>
        <w:t>Члан 13.</w:t>
      </w:r>
    </w:p>
    <w:p w:rsidR="00E079DC" w:rsidRDefault="00E079DC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E0050" w:rsidRPr="00CE0050">
        <w:rPr>
          <w:rFonts w:ascii="Times New Roman" w:hAnsi="Times New Roman" w:cs="Times New Roman"/>
        </w:rPr>
        <w:t>До</w:t>
      </w:r>
      <w:r w:rsidR="00CE0050">
        <w:rPr>
          <w:rFonts w:ascii="Times New Roman" w:hAnsi="Times New Roman" w:cs="Times New Roman"/>
        </w:rPr>
        <w:t>нација у новцу, уплаћује се на рачун примаоца донације, са посебно дефинисаном наменом донације.</w:t>
      </w:r>
    </w:p>
    <w:p w:rsidR="00CE0050" w:rsidRDefault="00CE0050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050" w:rsidRPr="00207735" w:rsidRDefault="00CE0050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7735">
        <w:rPr>
          <w:rFonts w:ascii="Times New Roman" w:hAnsi="Times New Roman" w:cs="Times New Roman"/>
          <w:b/>
        </w:rPr>
        <w:t>Члан 14.</w:t>
      </w:r>
    </w:p>
    <w:p w:rsidR="00CE0050" w:rsidRDefault="00CE0050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Корисник донације дужан је да донацију користи строго наменски у складу са уговором о донацији, и да у року од 15 дана </w:t>
      </w:r>
      <w:r w:rsidR="009C4CE8">
        <w:rPr>
          <w:rFonts w:ascii="Times New Roman" w:hAnsi="Times New Roman" w:cs="Times New Roman"/>
        </w:rPr>
        <w:t>од дана када је предмет донације искоришћен, достави извештај Општинској управи о реализацији донације.</w:t>
      </w:r>
    </w:p>
    <w:p w:rsidR="00CE0050" w:rsidRDefault="00CE0050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C4CE8">
        <w:rPr>
          <w:rFonts w:ascii="Times New Roman" w:hAnsi="Times New Roman" w:cs="Times New Roman"/>
        </w:rPr>
        <w:t>Уколико</w:t>
      </w:r>
      <w:r>
        <w:rPr>
          <w:rFonts w:ascii="Times New Roman" w:hAnsi="Times New Roman" w:cs="Times New Roman"/>
        </w:rPr>
        <w:t xml:space="preserve"> је предмет донације</w:t>
      </w:r>
      <w:r w:rsidR="009C4CE8">
        <w:rPr>
          <w:rFonts w:ascii="Times New Roman" w:hAnsi="Times New Roman" w:cs="Times New Roman"/>
        </w:rPr>
        <w:t xml:space="preserve"> такав да захтева одржавање или набавку додатне робе или услуга за њено коришћење,</w:t>
      </w:r>
      <w:r>
        <w:rPr>
          <w:rFonts w:ascii="Times New Roman" w:hAnsi="Times New Roman" w:cs="Times New Roman"/>
        </w:rPr>
        <w:t xml:space="preserve"> корисник донације је дужан да Општинској управи достави годишњи  извештај о коришћењу донације, најкасније до 31.јануара текуће године за претходну годину</w:t>
      </w:r>
      <w:r w:rsidR="009C4C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C0274" w:rsidRDefault="003C0274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0274" w:rsidRDefault="003C0274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1170">
        <w:rPr>
          <w:rFonts w:ascii="Times New Roman" w:hAnsi="Times New Roman" w:cs="Times New Roman"/>
          <w:b/>
        </w:rPr>
        <w:t>Члан 15</w:t>
      </w:r>
      <w:r w:rsidR="00AB1170" w:rsidRPr="00AB1170">
        <w:rPr>
          <w:rFonts w:ascii="Times New Roman" w:hAnsi="Times New Roman" w:cs="Times New Roman"/>
          <w:b/>
        </w:rPr>
        <w:t>.</w:t>
      </w:r>
    </w:p>
    <w:p w:rsidR="00AB1170" w:rsidRDefault="00AB1170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AB1170">
        <w:rPr>
          <w:rFonts w:ascii="Times New Roman" w:hAnsi="Times New Roman" w:cs="Times New Roman"/>
        </w:rPr>
        <w:t>Контролу наменског и сврсисходног располагања и трошења</w:t>
      </w:r>
      <w:r>
        <w:rPr>
          <w:rFonts w:ascii="Times New Roman" w:hAnsi="Times New Roman" w:cs="Times New Roman"/>
        </w:rPr>
        <w:t xml:space="preserve"> донације, врши Служба буџетске инспекције и интерне ревизије.</w:t>
      </w:r>
    </w:p>
    <w:p w:rsidR="00AB1170" w:rsidRDefault="00AB1170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170" w:rsidRDefault="00AB1170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170" w:rsidRPr="009923AF" w:rsidRDefault="00AB1170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23AF">
        <w:rPr>
          <w:rFonts w:ascii="Times New Roman" w:hAnsi="Times New Roman" w:cs="Times New Roman"/>
          <w:b/>
        </w:rPr>
        <w:t>Члан 16.</w:t>
      </w:r>
    </w:p>
    <w:p w:rsidR="00CE0050" w:rsidRDefault="00AB1170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Општинска управа је дужна да формира Јединствену евиденцију о донацијама буџету општине Инђија, која обавезно мора да садржи:</w:t>
      </w:r>
    </w:p>
    <w:p w:rsidR="00AB1170" w:rsidRDefault="00AB1170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1.уговоре о донацији;</w:t>
      </w:r>
    </w:p>
    <w:p w:rsidR="00AB1170" w:rsidRDefault="00AB1170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2.образложене анализе о оправданости и исплативости предложених донација;</w:t>
      </w:r>
    </w:p>
    <w:p w:rsidR="00AB1170" w:rsidRDefault="00AB1170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 w:rsidR="009923A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исане предлоге за давање донација који су одбијени</w:t>
      </w:r>
      <w:r w:rsidR="009923AF">
        <w:rPr>
          <w:rFonts w:ascii="Times New Roman" w:hAnsi="Times New Roman" w:cs="Times New Roman"/>
        </w:rPr>
        <w:t>;</w:t>
      </w:r>
    </w:p>
    <w:p w:rsidR="009923AF" w:rsidRDefault="009923AF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извештаје о реализацији донација.</w:t>
      </w:r>
    </w:p>
    <w:p w:rsidR="009923AF" w:rsidRDefault="009923AF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Јединствена евиденција из става1. овог члана, објављује се и редовно ажурира на интернет презентацији општине Инђија.</w:t>
      </w:r>
    </w:p>
    <w:p w:rsidR="009923AF" w:rsidRDefault="009923AF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Начелник Општинске управе одређује лице које је задужено за вођење и ажурирање  Јединствене евиденције о донацијама буџету општине Инђија.</w:t>
      </w:r>
    </w:p>
    <w:p w:rsidR="009923AF" w:rsidRDefault="009923AF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3AF" w:rsidRDefault="009923AF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3AF" w:rsidRDefault="009923AF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23AF">
        <w:rPr>
          <w:rFonts w:ascii="Times New Roman" w:hAnsi="Times New Roman" w:cs="Times New Roman"/>
          <w:b/>
        </w:rPr>
        <w:t>Члан 17.</w:t>
      </w:r>
    </w:p>
    <w:p w:rsidR="005F4339" w:rsidRDefault="005F4339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основу података из Јединствене евиденције из члана 16. ове одлуке, Општинска управа је дужна да Скупштини општине и Општинском већу поднесе годишњи извештај о регистрованим донацијама, најкасније до 31. марта текуће године за претходну годину.</w:t>
      </w:r>
    </w:p>
    <w:p w:rsidR="005F4339" w:rsidRDefault="005F4339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Извештај из става 1. овог члана,садржи податке о броју и предмету предложених донација,броју и предмету потписаних уговора</w:t>
      </w:r>
      <w:r w:rsidR="004B121D">
        <w:rPr>
          <w:rFonts w:ascii="Times New Roman" w:hAnsi="Times New Roman" w:cs="Times New Roman"/>
        </w:rPr>
        <w:t xml:space="preserve"> о донацијама, њиховој реализацији, броју одбијених предлога за давање донација и разлозима због којих су ови предлози одбијени.</w:t>
      </w:r>
    </w:p>
    <w:p w:rsidR="004B121D" w:rsidRDefault="004B121D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121D" w:rsidRDefault="004B121D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121D" w:rsidRPr="008C7B9D" w:rsidRDefault="004B121D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7B9D">
        <w:rPr>
          <w:rFonts w:ascii="Times New Roman" w:hAnsi="Times New Roman" w:cs="Times New Roman"/>
          <w:b/>
        </w:rPr>
        <w:t>Члан 18.</w:t>
      </w:r>
    </w:p>
    <w:p w:rsidR="004B121D" w:rsidRDefault="004B121D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Општинска управа</w:t>
      </w:r>
      <w:r w:rsidR="007E5107">
        <w:rPr>
          <w:rFonts w:ascii="Times New Roman" w:hAnsi="Times New Roman" w:cs="Times New Roman"/>
        </w:rPr>
        <w:t xml:space="preserve"> је дужна да </w:t>
      </w:r>
      <w:r>
        <w:rPr>
          <w:rFonts w:ascii="Times New Roman" w:hAnsi="Times New Roman" w:cs="Times New Roman"/>
        </w:rPr>
        <w:t xml:space="preserve"> формира Јединствену евиденцију о донацијама у року од 30 дана од дана ступања на снагу ове одлуке.</w:t>
      </w:r>
    </w:p>
    <w:p w:rsidR="004B121D" w:rsidRDefault="004B121D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року из става 1. овог члана, начелник Општинске управе одредиће лице задужено за вођење и ажурирање Јединствене евиденције о донацијама буџету општине Инђија.</w:t>
      </w:r>
    </w:p>
    <w:p w:rsidR="004B121D" w:rsidRDefault="004B121D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121D" w:rsidRDefault="004B121D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121D" w:rsidRPr="008C7B9D" w:rsidRDefault="004B121D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7B9D">
        <w:rPr>
          <w:rFonts w:ascii="Times New Roman" w:hAnsi="Times New Roman" w:cs="Times New Roman"/>
          <w:b/>
        </w:rPr>
        <w:t>Члан 19.</w:t>
      </w:r>
    </w:p>
    <w:p w:rsidR="004B121D" w:rsidRDefault="004B121D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Ова одлука ступа на снагу осмог дана од дана објављивања у „Службеном листу општине Инђија“.</w:t>
      </w:r>
    </w:p>
    <w:p w:rsidR="004B121D" w:rsidRDefault="004B121D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121D" w:rsidRDefault="004B121D" w:rsidP="00FA1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121D" w:rsidRPr="008C7B9D" w:rsidRDefault="004B121D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121D" w:rsidRPr="008C7B9D" w:rsidRDefault="004B121D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7B9D">
        <w:rPr>
          <w:rFonts w:ascii="Times New Roman" w:hAnsi="Times New Roman" w:cs="Times New Roman"/>
          <w:b/>
        </w:rPr>
        <w:tab/>
      </w:r>
      <w:r w:rsidRPr="008C7B9D">
        <w:rPr>
          <w:rFonts w:ascii="Times New Roman" w:hAnsi="Times New Roman" w:cs="Times New Roman"/>
          <w:b/>
        </w:rPr>
        <w:tab/>
      </w:r>
      <w:r w:rsidRPr="008C7B9D">
        <w:rPr>
          <w:rFonts w:ascii="Times New Roman" w:hAnsi="Times New Roman" w:cs="Times New Roman"/>
          <w:b/>
        </w:rPr>
        <w:tab/>
      </w:r>
      <w:r w:rsidRPr="008C7B9D">
        <w:rPr>
          <w:rFonts w:ascii="Times New Roman" w:hAnsi="Times New Roman" w:cs="Times New Roman"/>
          <w:b/>
        </w:rPr>
        <w:tab/>
        <w:t>СКУПШТИНА ОПШТИНЕ ИНЂИЈА</w:t>
      </w:r>
    </w:p>
    <w:p w:rsidR="004B121D" w:rsidRPr="008C7B9D" w:rsidRDefault="004B121D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121D" w:rsidRPr="008C7B9D" w:rsidRDefault="004B121D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121D" w:rsidRPr="008C7B9D" w:rsidRDefault="004B121D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121D" w:rsidRPr="001C7600" w:rsidRDefault="004B121D" w:rsidP="00FA1CC8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  <w:r w:rsidRPr="008C7B9D">
        <w:rPr>
          <w:rFonts w:ascii="Times New Roman" w:hAnsi="Times New Roman" w:cs="Times New Roman"/>
          <w:b/>
        </w:rPr>
        <w:t>Број:</w:t>
      </w:r>
      <w:r w:rsidR="001C7600">
        <w:rPr>
          <w:rFonts w:ascii="Times New Roman" w:hAnsi="Times New Roman" w:cs="Times New Roman"/>
          <w:b/>
          <w:lang w:val="sr-Latn-RS"/>
        </w:rPr>
        <w:t xml:space="preserve"> 400-38/2020-I</w:t>
      </w:r>
    </w:p>
    <w:p w:rsidR="004B121D" w:rsidRPr="008C7B9D" w:rsidRDefault="004B121D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7B9D">
        <w:rPr>
          <w:rFonts w:ascii="Times New Roman" w:hAnsi="Times New Roman" w:cs="Times New Roman"/>
          <w:b/>
        </w:rPr>
        <w:t>Дана:</w:t>
      </w:r>
      <w:r w:rsidR="001C7600">
        <w:rPr>
          <w:rFonts w:ascii="Times New Roman" w:hAnsi="Times New Roman" w:cs="Times New Roman"/>
          <w:b/>
          <w:lang w:val="sr-Latn-RS"/>
        </w:rPr>
        <w:t xml:space="preserve"> 02.09.2020.</w:t>
      </w:r>
      <w:r w:rsidR="00986A83">
        <w:rPr>
          <w:rFonts w:ascii="Times New Roman" w:hAnsi="Times New Roman" w:cs="Times New Roman"/>
          <w:b/>
        </w:rPr>
        <w:t xml:space="preserve"> године</w:t>
      </w:r>
      <w:r w:rsidR="001C7600">
        <w:rPr>
          <w:rFonts w:ascii="Times New Roman" w:hAnsi="Times New Roman" w:cs="Times New Roman"/>
          <w:b/>
        </w:rPr>
        <w:tab/>
      </w:r>
      <w:r w:rsidR="001C7600">
        <w:rPr>
          <w:rFonts w:ascii="Times New Roman" w:hAnsi="Times New Roman" w:cs="Times New Roman"/>
          <w:b/>
        </w:rPr>
        <w:tab/>
      </w:r>
      <w:r w:rsidR="001C7600">
        <w:rPr>
          <w:rFonts w:ascii="Times New Roman" w:hAnsi="Times New Roman" w:cs="Times New Roman"/>
          <w:b/>
        </w:rPr>
        <w:tab/>
      </w:r>
      <w:r w:rsidR="001C7600">
        <w:rPr>
          <w:rFonts w:ascii="Times New Roman" w:hAnsi="Times New Roman" w:cs="Times New Roman"/>
          <w:b/>
        </w:rPr>
        <w:tab/>
      </w:r>
      <w:r w:rsidR="001C7600">
        <w:rPr>
          <w:rFonts w:ascii="Times New Roman" w:hAnsi="Times New Roman" w:cs="Times New Roman"/>
          <w:b/>
        </w:rPr>
        <w:tab/>
      </w:r>
      <w:r w:rsidR="001C7600">
        <w:rPr>
          <w:rFonts w:ascii="Times New Roman" w:hAnsi="Times New Roman" w:cs="Times New Roman"/>
          <w:b/>
        </w:rPr>
        <w:tab/>
        <w:t xml:space="preserve">            </w:t>
      </w:r>
      <w:r w:rsidRPr="008C7B9D">
        <w:rPr>
          <w:rFonts w:ascii="Times New Roman" w:hAnsi="Times New Roman" w:cs="Times New Roman"/>
          <w:b/>
        </w:rPr>
        <w:t>Председник</w:t>
      </w:r>
      <w:r w:rsidRPr="008C7B9D">
        <w:rPr>
          <w:rFonts w:ascii="Times New Roman" w:hAnsi="Times New Roman" w:cs="Times New Roman"/>
          <w:b/>
        </w:rPr>
        <w:br/>
        <w:t>Инђија</w:t>
      </w:r>
      <w:r w:rsidR="00277DD3">
        <w:rPr>
          <w:rFonts w:ascii="Times New Roman" w:hAnsi="Times New Roman" w:cs="Times New Roman"/>
          <w:b/>
        </w:rPr>
        <w:tab/>
      </w:r>
      <w:r w:rsidR="00277DD3">
        <w:rPr>
          <w:rFonts w:ascii="Times New Roman" w:hAnsi="Times New Roman" w:cs="Times New Roman"/>
          <w:b/>
        </w:rPr>
        <w:tab/>
      </w:r>
      <w:r w:rsidR="00277DD3">
        <w:rPr>
          <w:rFonts w:ascii="Times New Roman" w:hAnsi="Times New Roman" w:cs="Times New Roman"/>
          <w:b/>
        </w:rPr>
        <w:tab/>
      </w:r>
      <w:r w:rsidR="00277DD3">
        <w:rPr>
          <w:rFonts w:ascii="Times New Roman" w:hAnsi="Times New Roman" w:cs="Times New Roman"/>
          <w:b/>
        </w:rPr>
        <w:tab/>
      </w:r>
      <w:r w:rsidR="00277DD3">
        <w:rPr>
          <w:rFonts w:ascii="Times New Roman" w:hAnsi="Times New Roman" w:cs="Times New Roman"/>
          <w:b/>
        </w:rPr>
        <w:tab/>
      </w:r>
      <w:r w:rsidR="00277DD3">
        <w:rPr>
          <w:rFonts w:ascii="Times New Roman" w:hAnsi="Times New Roman" w:cs="Times New Roman"/>
          <w:b/>
        </w:rPr>
        <w:tab/>
      </w:r>
      <w:r w:rsidR="00277DD3">
        <w:rPr>
          <w:rFonts w:ascii="Times New Roman" w:hAnsi="Times New Roman" w:cs="Times New Roman"/>
          <w:b/>
        </w:rPr>
        <w:tab/>
        <w:t xml:space="preserve">           </w:t>
      </w:r>
      <w:r w:rsidR="00986A83">
        <w:rPr>
          <w:rFonts w:ascii="Times New Roman" w:hAnsi="Times New Roman" w:cs="Times New Roman"/>
          <w:b/>
        </w:rPr>
        <w:t xml:space="preserve">            </w:t>
      </w:r>
      <w:bookmarkStart w:id="0" w:name="_GoBack"/>
      <w:bookmarkEnd w:id="0"/>
      <w:r w:rsidR="00277DD3">
        <w:rPr>
          <w:rFonts w:ascii="Times New Roman" w:hAnsi="Times New Roman" w:cs="Times New Roman"/>
          <w:b/>
        </w:rPr>
        <w:t>Ђорђе Димић</w:t>
      </w:r>
    </w:p>
    <w:p w:rsidR="004B121D" w:rsidRPr="008C7B9D" w:rsidRDefault="004B121D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1170" w:rsidRPr="008C7B9D" w:rsidRDefault="00AB1170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7B9D">
        <w:rPr>
          <w:rFonts w:ascii="Times New Roman" w:hAnsi="Times New Roman" w:cs="Times New Roman"/>
          <w:b/>
        </w:rPr>
        <w:tab/>
      </w:r>
    </w:p>
    <w:p w:rsidR="00CE0050" w:rsidRPr="008C7B9D" w:rsidRDefault="009923AF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7B9D">
        <w:rPr>
          <w:rFonts w:ascii="Times New Roman" w:hAnsi="Times New Roman" w:cs="Times New Roman"/>
          <w:b/>
        </w:rPr>
        <w:tab/>
      </w:r>
    </w:p>
    <w:p w:rsidR="00755A01" w:rsidRPr="008C7B9D" w:rsidRDefault="00755A01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DF4" w:rsidRPr="00626DF4" w:rsidRDefault="00626DF4" w:rsidP="00FA1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8D058C" w:rsidRDefault="008D058C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C7B9D" w:rsidRDefault="008C7B9D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7B9D" w:rsidRDefault="008C7B9D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7B9D" w:rsidRDefault="008C7B9D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ОБРАЗЛОЖЕЊЕ</w:t>
      </w:r>
    </w:p>
    <w:p w:rsidR="002469A9" w:rsidRDefault="002469A9" w:rsidP="00FA1C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0ACF" w:rsidRDefault="00250ACF" w:rsidP="00250AC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Правни основ за доношење Одлуке о контроли пријема и реализације донација буџету општине Инђија , садржан је</w:t>
      </w:r>
      <w:r w:rsidRPr="00250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члану </w:t>
      </w:r>
      <w:r>
        <w:rPr>
          <w:rFonts w:ascii="Times New Roman" w:hAnsi="Times New Roman" w:cs="Times New Roman"/>
          <w:lang w:val="sr-Latn-RS"/>
        </w:rPr>
        <w:t>5</w:t>
      </w:r>
      <w:r>
        <w:rPr>
          <w:rFonts w:ascii="Times New Roman" w:hAnsi="Times New Roman" w:cs="Times New Roman"/>
        </w:rPr>
        <w:t>. став</w:t>
      </w:r>
      <w:r>
        <w:rPr>
          <w:rFonts w:ascii="Times New Roman" w:hAnsi="Times New Roman" w:cs="Times New Roman"/>
          <w:lang w:val="sr-Latn-RS"/>
        </w:rPr>
        <w:t xml:space="preserve"> 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</w:rPr>
        <w:t>и члан</w:t>
      </w:r>
      <w:r w:rsidR="007F7EF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32.</w:t>
      </w:r>
      <w:r w:rsidR="00D970A4">
        <w:rPr>
          <w:rFonts w:ascii="Times New Roman" w:hAnsi="Times New Roman" w:cs="Times New Roman"/>
        </w:rPr>
        <w:t>став 1. тачка 6.</w:t>
      </w:r>
      <w:r>
        <w:rPr>
          <w:rFonts w:ascii="Times New Roman" w:hAnsi="Times New Roman" w:cs="Times New Roman"/>
        </w:rPr>
        <w:t xml:space="preserve"> Закона о локалној самоуправи  („ Службени гласник РС“, број 129/07, 83/14- други закон, 101/16-други закон и 47/18), члана 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</w:rPr>
        <w:t>40.став 1. тачка 7. Статута општине Инђија („Службени лист општине Инђија“ број 5/19) а  у циљу реализације мера и активности предвиђених Локалним антикорупцијским планом општине Инђија за период 2017 године - 2020 године („Службени лист општине Инђија број 30/17)</w:t>
      </w:r>
      <w:r w:rsidR="00D970A4">
        <w:rPr>
          <w:rFonts w:ascii="Times New Roman" w:hAnsi="Times New Roman" w:cs="Times New Roman"/>
          <w:lang w:val="sr-Latn-RS"/>
        </w:rPr>
        <w:t>.</w:t>
      </w:r>
    </w:p>
    <w:p w:rsidR="00D970A4" w:rsidRPr="00D970A4" w:rsidRDefault="00D970A4" w:rsidP="00D970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Чланом  </w:t>
      </w:r>
      <w:r>
        <w:rPr>
          <w:rFonts w:ascii="Times New Roman" w:hAnsi="Times New Roman" w:cs="Times New Roman"/>
          <w:lang w:val="sr-Latn-RS"/>
        </w:rPr>
        <w:t>5</w:t>
      </w:r>
      <w:r>
        <w:rPr>
          <w:rFonts w:ascii="Times New Roman" w:hAnsi="Times New Roman" w:cs="Times New Roman"/>
        </w:rPr>
        <w:t>. став</w:t>
      </w:r>
      <w:r>
        <w:rPr>
          <w:rFonts w:ascii="Times New Roman" w:hAnsi="Times New Roman" w:cs="Times New Roman"/>
          <w:lang w:val="sr-Latn-RS"/>
        </w:rPr>
        <w:t xml:space="preserve"> 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</w:rPr>
        <w:t>Закона о локалној самоуправи, регулисано је да у вршењу своје надлежности, јединица локалне самоуправе доноси прописе самостално, у складу са својим правима и дужностима утврђеним Уставом, законом, другим прописима и статутом. Чланом 32.</w:t>
      </w:r>
      <w:r w:rsidR="00DD39FC">
        <w:rPr>
          <w:rFonts w:ascii="Times New Roman" w:hAnsi="Times New Roman" w:cs="Times New Roman"/>
        </w:rPr>
        <w:t>став1. тачка 6. регулисано је да Скупштина општине у складу са законом доноси прописе и друге опште акте, што је регулисано и чланом 40. став 1. тачка 7. Статута општине Инђија.</w:t>
      </w:r>
    </w:p>
    <w:p w:rsidR="00B752F8" w:rsidRDefault="00DD39FC" w:rsidP="007922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циљу реализације мера и активности предвиђених Локалним антикорупцијским планом општине Инђија за период 2017 године - 2020 године, предвиђено је поред осталих одлука</w:t>
      </w:r>
      <w:r w:rsidR="0079228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регулисати контролу пријема и реализације донација буџету општине. Област донација до сада није регулис</w:t>
      </w:r>
      <w:r w:rsidR="00644D8A">
        <w:rPr>
          <w:rFonts w:ascii="Times New Roman" w:hAnsi="Times New Roman" w:cs="Times New Roman"/>
        </w:rPr>
        <w:t xml:space="preserve">ана посебним општим актом општине, </w:t>
      </w:r>
      <w:r w:rsidR="00B752F8">
        <w:rPr>
          <w:rFonts w:ascii="Times New Roman" w:hAnsi="Times New Roman" w:cs="Times New Roman"/>
        </w:rPr>
        <w:t>те се предложеном одлуком уређује начин и поступак анализе и оцене оправданости, исплативости и могућности реализације донације, а пре закључивања донаторских уговора у својству примаоца донације.</w:t>
      </w:r>
    </w:p>
    <w:p w:rsidR="007906FC" w:rsidRDefault="007906FC" w:rsidP="007906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донацијом у смислу ове одлуке, подразумева се наменски бесповратни приход буџета општине Инђија, који се остварује на основу писаног уговора између даваоца и примаоца донације,а предмет донације могу бити роба, услуге, новац, хартије од вредности, имовинска и друга права, осим дувана и дуванских прерађевина, алкохолних пића и путничких аутомобила.</w:t>
      </w:r>
    </w:p>
    <w:p w:rsidR="00AE5792" w:rsidRDefault="00AE5792" w:rsidP="00AE57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Давалац донације у смислу ове одлуке, јесте физичко или правно лице које даје донацију буџету општине Инђија.</w:t>
      </w:r>
    </w:p>
    <w:p w:rsidR="00AE5792" w:rsidRPr="00DC27A9" w:rsidRDefault="00AE5792" w:rsidP="00AE57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Такође је уређено да је прималац донације буџет општине Инђија, а корисник донације орган општине или јавна служба, установа основана од стране општине Инђија, којој је донација намењена. </w:t>
      </w:r>
      <w:r w:rsidRPr="00E56BD2">
        <w:rPr>
          <w:rFonts w:ascii="Times New Roman" w:hAnsi="Times New Roman" w:cs="Times New Roman"/>
        </w:rPr>
        <w:t>Давалац донације</w:t>
      </w:r>
      <w:r>
        <w:rPr>
          <w:rFonts w:ascii="Times New Roman" w:hAnsi="Times New Roman" w:cs="Times New Roman"/>
        </w:rPr>
        <w:t xml:space="preserve"> не може бити физичко или правно лице над којим корисник донације врши надзор или контролу, или које представља повезано лице са јавним функционером општине Инђија, у смислу прописа којима се уређује спречавање сукоба интереса при вршењу јавних функција. Битно је такође</w:t>
      </w:r>
      <w:r w:rsidR="00DC27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да вредност предмета донације мора бити процењива и исказана у уговору о донацији и обавезно се приказује кроз завршни рачун буџета општине за годину у којој је донација дата.</w:t>
      </w:r>
      <w:r w:rsidR="00DC27A9">
        <w:rPr>
          <w:rFonts w:ascii="Times New Roman" w:hAnsi="Times New Roman" w:cs="Times New Roman"/>
        </w:rPr>
        <w:t xml:space="preserve"> Предложеном одлуком, регулисана је и процедура и то тако,  да п</w:t>
      </w:r>
      <w:r>
        <w:rPr>
          <w:rFonts w:ascii="Times New Roman" w:hAnsi="Times New Roman" w:cs="Times New Roman"/>
        </w:rPr>
        <w:t xml:space="preserve">ре потписивања уговора о донацији, лице које жели да учини донацију дужно је да Општинској управи достави писани предлог за давање донације, </w:t>
      </w:r>
      <w:r w:rsidR="00DC27A9">
        <w:rPr>
          <w:rFonts w:ascii="Times New Roman" w:hAnsi="Times New Roman" w:cs="Times New Roman"/>
        </w:rPr>
        <w:t xml:space="preserve"> а </w:t>
      </w:r>
      <w:r w:rsidR="00900474">
        <w:rPr>
          <w:rFonts w:ascii="Times New Roman" w:hAnsi="Times New Roman" w:cs="Times New Roman"/>
        </w:rPr>
        <w:t xml:space="preserve"> Општинска управа </w:t>
      </w:r>
      <w:r>
        <w:rPr>
          <w:rFonts w:ascii="Times New Roman" w:hAnsi="Times New Roman" w:cs="Times New Roman"/>
        </w:rPr>
        <w:t>утврђује оправданост и исплативост предложене донације</w:t>
      </w:r>
      <w:r w:rsidR="00900474">
        <w:rPr>
          <w:rFonts w:ascii="Times New Roman" w:hAnsi="Times New Roman" w:cs="Times New Roman"/>
        </w:rPr>
        <w:t>, на начин и процедури уређеној овом одлуком.</w:t>
      </w:r>
    </w:p>
    <w:p w:rsidR="00682E7D" w:rsidRDefault="00B6176B" w:rsidP="00682E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спроведеној процедури, о предлогу донације одлучује Општинско веће на основу достављене образложене анализе оправданости и исплативости предложене донације са мишљењем Комисије. Новина је</w:t>
      </w:r>
      <w:r w:rsidR="00682E7D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утврђена обавеза </w:t>
      </w:r>
      <w:r w:rsidR="00682E7D">
        <w:rPr>
          <w:rFonts w:ascii="Times New Roman" w:hAnsi="Times New Roman" w:cs="Times New Roman"/>
        </w:rPr>
        <w:t>Општинске управе да формира Јединствену евиденцију о донацијама буџету општине Инђија, а  која обавезно мора да садржи:</w:t>
      </w:r>
      <w:r w:rsidR="00A3516C">
        <w:rPr>
          <w:rFonts w:ascii="Times New Roman" w:hAnsi="Times New Roman" w:cs="Times New Roman"/>
        </w:rPr>
        <w:t xml:space="preserve"> </w:t>
      </w:r>
      <w:r w:rsidR="00682E7D">
        <w:rPr>
          <w:rFonts w:ascii="Times New Roman" w:hAnsi="Times New Roman" w:cs="Times New Roman"/>
        </w:rPr>
        <w:t>уговоре о донацији; образложене анализе о оправданости и исплативости предложених донација;</w:t>
      </w:r>
      <w:r w:rsidR="00682E7D">
        <w:rPr>
          <w:rFonts w:ascii="Times New Roman" w:hAnsi="Times New Roman" w:cs="Times New Roman"/>
          <w:b/>
        </w:rPr>
        <w:t xml:space="preserve"> </w:t>
      </w:r>
      <w:r w:rsidR="00682E7D">
        <w:rPr>
          <w:rFonts w:ascii="Times New Roman" w:hAnsi="Times New Roman" w:cs="Times New Roman"/>
        </w:rPr>
        <w:t>писане предлоге за давање донација који су одбијени;</w:t>
      </w:r>
      <w:r w:rsidR="00682E7D">
        <w:rPr>
          <w:rFonts w:ascii="Times New Roman" w:hAnsi="Times New Roman" w:cs="Times New Roman"/>
          <w:b/>
        </w:rPr>
        <w:t xml:space="preserve"> </w:t>
      </w:r>
      <w:r w:rsidR="00682E7D">
        <w:rPr>
          <w:rFonts w:ascii="Times New Roman" w:hAnsi="Times New Roman" w:cs="Times New Roman"/>
        </w:rPr>
        <w:t>извештаје о реализацији донација.</w:t>
      </w:r>
      <w:r w:rsidR="00682E7D">
        <w:rPr>
          <w:rFonts w:ascii="Times New Roman" w:hAnsi="Times New Roman" w:cs="Times New Roman"/>
          <w:b/>
        </w:rPr>
        <w:t xml:space="preserve"> </w:t>
      </w:r>
      <w:r w:rsidR="00682E7D">
        <w:rPr>
          <w:rFonts w:ascii="Times New Roman" w:hAnsi="Times New Roman" w:cs="Times New Roman"/>
        </w:rPr>
        <w:t>Јединствена евиденција се објављује и редовно ажурира на интернет презентацији општине Инђија, а начелник Општинске управе одређује лице које је задужено за вођење и ажурирање  Јединствене евиденције о донацијама буџету општине Инђија. Утврђена је обавеза Општинске управе, да Скупштини општине и Општинском већу поднесе годишњи извештај о регистрованим донацијама, најкасније до 31. марта текуће године за претходну годину.</w:t>
      </w:r>
    </w:p>
    <w:p w:rsidR="00A3516C" w:rsidRDefault="00A3516C" w:rsidP="00682E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Имајући у виду напред наведено, предлаже се Скупштини општине да Одлуку о контроли пријема и реализације донација буџету општине Инђија, усвоји у тексту како је дат у материјалу.</w:t>
      </w:r>
    </w:p>
    <w:p w:rsidR="00A3516C" w:rsidRDefault="00A3516C" w:rsidP="00682E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16C" w:rsidRPr="00682E7D" w:rsidRDefault="00A3516C" w:rsidP="00682E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Одељење за правне и скупштинске послове</w:t>
      </w:r>
    </w:p>
    <w:p w:rsidR="00AE5792" w:rsidRDefault="00682E7D" w:rsidP="00AE57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E57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3C"/>
    <w:rsid w:val="000142AD"/>
    <w:rsid w:val="000E50C0"/>
    <w:rsid w:val="000E7CFB"/>
    <w:rsid w:val="001101A7"/>
    <w:rsid w:val="001B5F23"/>
    <w:rsid w:val="001C7600"/>
    <w:rsid w:val="00207735"/>
    <w:rsid w:val="002469A9"/>
    <w:rsid w:val="00250ACF"/>
    <w:rsid w:val="00275BD4"/>
    <w:rsid w:val="00277DD3"/>
    <w:rsid w:val="002B506E"/>
    <w:rsid w:val="00316C3C"/>
    <w:rsid w:val="003A2D40"/>
    <w:rsid w:val="003B125E"/>
    <w:rsid w:val="003C0274"/>
    <w:rsid w:val="00441934"/>
    <w:rsid w:val="004B121D"/>
    <w:rsid w:val="004D301F"/>
    <w:rsid w:val="005F4339"/>
    <w:rsid w:val="006132B7"/>
    <w:rsid w:val="00626DF4"/>
    <w:rsid w:val="00644D8A"/>
    <w:rsid w:val="00682E7D"/>
    <w:rsid w:val="0072033D"/>
    <w:rsid w:val="00730FAA"/>
    <w:rsid w:val="00755A01"/>
    <w:rsid w:val="00777933"/>
    <w:rsid w:val="007906FC"/>
    <w:rsid w:val="0079228A"/>
    <w:rsid w:val="007E5107"/>
    <w:rsid w:val="007F7EF2"/>
    <w:rsid w:val="00894477"/>
    <w:rsid w:val="008A4AFF"/>
    <w:rsid w:val="008C7B9D"/>
    <w:rsid w:val="008D058C"/>
    <w:rsid w:val="00900474"/>
    <w:rsid w:val="00964F9D"/>
    <w:rsid w:val="00986A83"/>
    <w:rsid w:val="009923AF"/>
    <w:rsid w:val="009C4CE8"/>
    <w:rsid w:val="009F7BEE"/>
    <w:rsid w:val="00A3516C"/>
    <w:rsid w:val="00A5233D"/>
    <w:rsid w:val="00A61293"/>
    <w:rsid w:val="00AB1170"/>
    <w:rsid w:val="00AE5792"/>
    <w:rsid w:val="00B4213C"/>
    <w:rsid w:val="00B467F7"/>
    <w:rsid w:val="00B6176B"/>
    <w:rsid w:val="00B752F8"/>
    <w:rsid w:val="00C67A2C"/>
    <w:rsid w:val="00CC4540"/>
    <w:rsid w:val="00CE0050"/>
    <w:rsid w:val="00D9599E"/>
    <w:rsid w:val="00D970A4"/>
    <w:rsid w:val="00DC27A9"/>
    <w:rsid w:val="00DC2CE9"/>
    <w:rsid w:val="00DD39FC"/>
    <w:rsid w:val="00E079DC"/>
    <w:rsid w:val="00E56BD2"/>
    <w:rsid w:val="00E73078"/>
    <w:rsid w:val="00EB5A40"/>
    <w:rsid w:val="00F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9DC27-B383-41E4-9584-9E9733D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37D1-1B9C-40F5-ACBC-79376663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1664</Words>
  <Characters>9490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Đukanović-Marjanović</dc:creator>
  <cp:keywords/>
  <dc:description/>
  <cp:lastModifiedBy>Velibor Radenkovic</cp:lastModifiedBy>
  <cp:revision>5</cp:revision>
  <dcterms:created xsi:type="dcterms:W3CDTF">2020-08-24T09:09:00Z</dcterms:created>
  <dcterms:modified xsi:type="dcterms:W3CDTF">2020-09-07T06:59:00Z</dcterms:modified>
</cp:coreProperties>
</file>