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0977F" w14:textId="747A7C73" w:rsidR="00964A32" w:rsidRPr="00964A32" w:rsidRDefault="00C021C4" w:rsidP="00964A32">
      <w:pPr>
        <w:pageBreakBefore/>
        <w:ind w:firstLine="708"/>
        <w:jc w:val="both"/>
        <w:rPr>
          <w:sz w:val="24"/>
          <w:szCs w:val="24"/>
        </w:rPr>
      </w:pPr>
      <w:r w:rsidRPr="00964A32">
        <w:rPr>
          <w:sz w:val="24"/>
          <w:szCs w:val="24"/>
        </w:rPr>
        <w:t>На основу члана 46. став 1. Закона о планирању и изградњи (Службени гласник РС број 72/2009, 81/2009-исправка, 64/2010-одлука УС, 24/2011, 121/2012, 42/2013-одлука УС, 50/2013-одлука УС, 98/2013-одлука УС, 132/2014, 145/2014</w:t>
      </w:r>
      <w:r w:rsidRPr="00964A32">
        <w:rPr>
          <w:sz w:val="24"/>
          <w:szCs w:val="24"/>
          <w:lang w:val="sr-Latn-RS"/>
        </w:rPr>
        <w:t>,</w:t>
      </w:r>
      <w:r w:rsidRPr="00964A32">
        <w:rPr>
          <w:sz w:val="24"/>
          <w:szCs w:val="24"/>
        </w:rPr>
        <w:t xml:space="preserve"> 83/2018</w:t>
      </w:r>
      <w:r w:rsidRPr="00964A32">
        <w:rPr>
          <w:sz w:val="24"/>
          <w:szCs w:val="24"/>
          <w:lang w:val="sr-Latn-RS"/>
        </w:rPr>
        <w:t>, 31/</w:t>
      </w:r>
      <w:r w:rsidRPr="00964A32">
        <w:rPr>
          <w:sz w:val="24"/>
          <w:szCs w:val="24"/>
        </w:rPr>
        <w:t>20</w:t>
      </w:r>
      <w:r w:rsidRPr="00964A32">
        <w:rPr>
          <w:sz w:val="24"/>
          <w:szCs w:val="24"/>
          <w:lang w:val="sr-Latn-RS"/>
        </w:rPr>
        <w:t>19</w:t>
      </w:r>
      <w:r w:rsidRPr="00964A32">
        <w:rPr>
          <w:sz w:val="24"/>
          <w:szCs w:val="24"/>
        </w:rPr>
        <w:t xml:space="preserve">, </w:t>
      </w:r>
      <w:r w:rsidRPr="00964A32">
        <w:rPr>
          <w:sz w:val="24"/>
          <w:szCs w:val="24"/>
          <w:lang w:val="sr-Latn-RS"/>
        </w:rPr>
        <w:t>37/</w:t>
      </w:r>
      <w:r w:rsidRPr="00964A32">
        <w:rPr>
          <w:sz w:val="24"/>
          <w:szCs w:val="24"/>
        </w:rPr>
        <w:t>20</w:t>
      </w:r>
      <w:r w:rsidRPr="00964A32">
        <w:rPr>
          <w:sz w:val="24"/>
          <w:szCs w:val="24"/>
          <w:lang w:val="sr-Latn-RS"/>
        </w:rPr>
        <w:t>19-</w:t>
      </w:r>
      <w:r w:rsidR="003A095F" w:rsidRPr="00964A32">
        <w:rPr>
          <w:sz w:val="24"/>
          <w:szCs w:val="24"/>
        </w:rPr>
        <w:t xml:space="preserve">др. закон и 9/20) и </w:t>
      </w:r>
      <w:r w:rsidRPr="00964A32">
        <w:rPr>
          <w:sz w:val="24"/>
          <w:szCs w:val="24"/>
        </w:rPr>
        <w:t>члана</w:t>
      </w:r>
      <w:r w:rsidR="00964A32" w:rsidRPr="00964A32">
        <w:rPr>
          <w:sz w:val="24"/>
          <w:szCs w:val="24"/>
        </w:rPr>
        <w:t xml:space="preserve"> 40. став 1. тачка 5.</w:t>
      </w:r>
      <w:r w:rsidRPr="00964A32">
        <w:rPr>
          <w:sz w:val="24"/>
          <w:szCs w:val="24"/>
        </w:rPr>
        <w:t xml:space="preserve"> Статута општине </w:t>
      </w:r>
      <w:r w:rsidRPr="00964A32">
        <w:rPr>
          <w:sz w:val="24"/>
          <w:szCs w:val="24"/>
          <w:lang w:val="sr-Latn-RS"/>
        </w:rPr>
        <w:t>Инђија</w:t>
      </w:r>
      <w:r w:rsidRPr="00964A32">
        <w:rPr>
          <w:sz w:val="24"/>
          <w:szCs w:val="24"/>
        </w:rPr>
        <w:t xml:space="preserve"> („Службени лист општине </w:t>
      </w:r>
      <w:r w:rsidRPr="00964A32">
        <w:rPr>
          <w:sz w:val="24"/>
          <w:szCs w:val="24"/>
          <w:lang w:val="sr-Latn-RS"/>
        </w:rPr>
        <w:t>Инђија</w:t>
      </w:r>
      <w:r w:rsidRPr="00964A32">
        <w:rPr>
          <w:sz w:val="24"/>
          <w:szCs w:val="24"/>
        </w:rPr>
        <w:t xml:space="preserve">“ бр. </w:t>
      </w:r>
      <w:r w:rsidR="00964A32" w:rsidRPr="00964A32">
        <w:rPr>
          <w:sz w:val="24"/>
          <w:szCs w:val="24"/>
        </w:rPr>
        <w:t>5/19</w:t>
      </w:r>
      <w:r w:rsidRPr="00964A32">
        <w:rPr>
          <w:sz w:val="24"/>
          <w:szCs w:val="24"/>
        </w:rPr>
        <w:t xml:space="preserve">), </w:t>
      </w:r>
    </w:p>
    <w:p w14:paraId="538D6824" w14:textId="16E889AC" w:rsidR="00964A32" w:rsidRPr="00964A32" w:rsidRDefault="00964A32" w:rsidP="00964A32">
      <w:pPr>
        <w:rPr>
          <w:sz w:val="24"/>
          <w:szCs w:val="24"/>
        </w:rPr>
      </w:pPr>
      <w:r w:rsidRPr="00964A32">
        <w:rPr>
          <w:sz w:val="24"/>
          <w:szCs w:val="24"/>
        </w:rPr>
        <w:tab/>
        <w:t xml:space="preserve">Скупштина општине </w:t>
      </w:r>
      <w:r w:rsidRPr="00964A32">
        <w:rPr>
          <w:sz w:val="24"/>
          <w:szCs w:val="24"/>
          <w:lang w:val="sr-Latn-RS"/>
        </w:rPr>
        <w:t>Инђија</w:t>
      </w:r>
      <w:r w:rsidRPr="00964A32">
        <w:rPr>
          <w:sz w:val="24"/>
          <w:szCs w:val="24"/>
        </w:rPr>
        <w:t xml:space="preserve"> на</w:t>
      </w:r>
      <w:r w:rsidRPr="00964A32">
        <w:rPr>
          <w:sz w:val="24"/>
          <w:szCs w:val="24"/>
          <w:lang w:val="sr-Latn-RS"/>
        </w:rPr>
        <w:t xml:space="preserve"> </w:t>
      </w:r>
      <w:r w:rsidRPr="00964A32">
        <w:rPr>
          <w:sz w:val="24"/>
          <w:szCs w:val="24"/>
        </w:rPr>
        <w:t>седници одржаној д</w:t>
      </w:r>
      <w:r w:rsidR="005D7774">
        <w:rPr>
          <w:sz w:val="24"/>
          <w:szCs w:val="24"/>
        </w:rPr>
        <w:t xml:space="preserve">ана </w:t>
      </w:r>
      <w:r w:rsidR="008174B6">
        <w:rPr>
          <w:sz w:val="24"/>
          <w:szCs w:val="24"/>
        </w:rPr>
        <w:t>02.09.</w:t>
      </w:r>
      <w:r w:rsidR="005D7774">
        <w:rPr>
          <w:sz w:val="24"/>
          <w:szCs w:val="24"/>
        </w:rPr>
        <w:t>2020. године, доноси</w:t>
      </w:r>
    </w:p>
    <w:p w14:paraId="1A0538C6" w14:textId="04556EF7" w:rsidR="00964A32" w:rsidRPr="00964A32" w:rsidRDefault="00964A32" w:rsidP="00964A32">
      <w:pPr>
        <w:rPr>
          <w:sz w:val="18"/>
          <w:szCs w:val="18"/>
        </w:rPr>
      </w:pPr>
      <w:r w:rsidRPr="00964A32">
        <w:rPr>
          <w:sz w:val="18"/>
          <w:szCs w:val="18"/>
        </w:rPr>
        <w:tab/>
      </w:r>
    </w:p>
    <w:p w14:paraId="41EF47B6" w14:textId="2CA0AF2A" w:rsidR="00964A32" w:rsidRPr="00964A32" w:rsidRDefault="00964A32" w:rsidP="00964A32">
      <w:pPr>
        <w:rPr>
          <w:sz w:val="18"/>
          <w:szCs w:val="18"/>
        </w:rPr>
      </w:pPr>
    </w:p>
    <w:p w14:paraId="7B2155E2" w14:textId="77777777" w:rsidR="0067227B" w:rsidRDefault="00C021C4" w:rsidP="00C021C4">
      <w:pPr>
        <w:jc w:val="center"/>
        <w:rPr>
          <w:b/>
          <w:sz w:val="24"/>
          <w:szCs w:val="24"/>
        </w:rPr>
      </w:pPr>
      <w:r w:rsidRPr="00964A32">
        <w:rPr>
          <w:b/>
          <w:sz w:val="24"/>
          <w:szCs w:val="24"/>
        </w:rPr>
        <w:t>ОДЛУКУ О ИЗРАДИ</w:t>
      </w:r>
      <w:r w:rsidR="00964A32">
        <w:rPr>
          <w:b/>
          <w:sz w:val="24"/>
          <w:szCs w:val="24"/>
        </w:rPr>
        <w:t xml:space="preserve"> </w:t>
      </w:r>
      <w:r w:rsidRPr="00964A32">
        <w:rPr>
          <w:b/>
          <w:sz w:val="24"/>
          <w:szCs w:val="24"/>
        </w:rPr>
        <w:t xml:space="preserve">ИЗМЕНА И ДОПУНА ПЛАНА ГЕНЕРАЛНЕ </w:t>
      </w:r>
    </w:p>
    <w:p w14:paraId="24DB359F" w14:textId="2125C5EF" w:rsidR="00C021C4" w:rsidRPr="00964A32" w:rsidRDefault="00C021C4" w:rsidP="00C021C4">
      <w:pPr>
        <w:jc w:val="center"/>
        <w:rPr>
          <w:b/>
          <w:sz w:val="24"/>
          <w:szCs w:val="24"/>
        </w:rPr>
      </w:pPr>
      <w:r w:rsidRPr="00964A32">
        <w:rPr>
          <w:b/>
          <w:sz w:val="24"/>
          <w:szCs w:val="24"/>
        </w:rPr>
        <w:t>РЕГУЛАЦИЈЕ</w:t>
      </w:r>
      <w:r w:rsidRPr="00964A32">
        <w:rPr>
          <w:b/>
          <w:sz w:val="24"/>
          <w:szCs w:val="24"/>
          <w:lang w:val="en-US"/>
        </w:rPr>
        <w:t xml:space="preserve"> </w:t>
      </w:r>
      <w:r w:rsidRPr="00964A32">
        <w:rPr>
          <w:b/>
          <w:sz w:val="24"/>
          <w:szCs w:val="24"/>
        </w:rPr>
        <w:t xml:space="preserve">НАСЕЉА </w:t>
      </w:r>
      <w:r w:rsidRPr="00964A32">
        <w:rPr>
          <w:b/>
          <w:sz w:val="24"/>
          <w:szCs w:val="24"/>
          <w:lang w:val="sr-Latn-RS"/>
        </w:rPr>
        <w:t xml:space="preserve">ИНЂИЈА </w:t>
      </w:r>
    </w:p>
    <w:p w14:paraId="24DB35A0" w14:textId="77777777" w:rsidR="00C021C4" w:rsidRPr="00964A32" w:rsidRDefault="00C021C4" w:rsidP="00C021C4">
      <w:pPr>
        <w:jc w:val="center"/>
        <w:rPr>
          <w:b/>
          <w:sz w:val="24"/>
          <w:szCs w:val="24"/>
        </w:rPr>
      </w:pPr>
    </w:p>
    <w:p w14:paraId="24DB35A1" w14:textId="77777777" w:rsidR="00C021C4" w:rsidRPr="00964A32" w:rsidRDefault="00C021C4" w:rsidP="00C021C4">
      <w:pPr>
        <w:jc w:val="center"/>
        <w:rPr>
          <w:b/>
          <w:sz w:val="18"/>
          <w:szCs w:val="18"/>
        </w:rPr>
      </w:pPr>
    </w:p>
    <w:p w14:paraId="24DB35A2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1.</w:t>
      </w:r>
    </w:p>
    <w:p w14:paraId="24DB35A3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24DB35A4" w14:textId="712E5D77" w:rsidR="00C021C4" w:rsidRPr="0067227B" w:rsidRDefault="00C021C4" w:rsidP="0067227B">
      <w:pPr>
        <w:ind w:firstLine="708"/>
        <w:jc w:val="both"/>
        <w:rPr>
          <w:sz w:val="24"/>
          <w:szCs w:val="24"/>
          <w:lang w:val="sr-Cyrl-CS"/>
        </w:rPr>
      </w:pPr>
      <w:r w:rsidRPr="0067227B">
        <w:rPr>
          <w:sz w:val="24"/>
          <w:szCs w:val="24"/>
          <w:lang w:val="ru-RU"/>
        </w:rPr>
        <w:t xml:space="preserve">Приступа се изради Измена и допуна </w:t>
      </w:r>
      <w:r w:rsidRPr="0067227B">
        <w:rPr>
          <w:sz w:val="24"/>
          <w:szCs w:val="24"/>
        </w:rPr>
        <w:t xml:space="preserve">Плана генералне регулације насеља </w:t>
      </w:r>
      <w:r w:rsidR="00894B34" w:rsidRPr="0067227B">
        <w:rPr>
          <w:sz w:val="24"/>
          <w:szCs w:val="24"/>
          <w:lang w:val="sr-Latn-RS"/>
        </w:rPr>
        <w:t>Инђија</w:t>
      </w:r>
      <w:r w:rsidRPr="0067227B">
        <w:rPr>
          <w:sz w:val="24"/>
          <w:szCs w:val="24"/>
        </w:rPr>
        <w:t xml:space="preserve"> („Службени лист општин</w:t>
      </w:r>
      <w:r w:rsidR="00894B34" w:rsidRPr="0067227B">
        <w:rPr>
          <w:sz w:val="24"/>
          <w:szCs w:val="24"/>
          <w:lang w:val="sr-Latn-RS"/>
        </w:rPr>
        <w:t>а Срема</w:t>
      </w:r>
      <w:r w:rsidR="0067227B">
        <w:rPr>
          <w:sz w:val="24"/>
          <w:szCs w:val="24"/>
        </w:rPr>
        <w:t xml:space="preserve">'' </w:t>
      </w:r>
      <w:r w:rsidRPr="0067227B">
        <w:rPr>
          <w:sz w:val="24"/>
          <w:szCs w:val="24"/>
        </w:rPr>
        <w:t xml:space="preserve">бр. </w:t>
      </w:r>
      <w:r w:rsidR="00894B34" w:rsidRPr="0067227B">
        <w:rPr>
          <w:sz w:val="24"/>
          <w:szCs w:val="24"/>
          <w:lang w:val="sr-Latn-RS"/>
        </w:rPr>
        <w:t>14/06</w:t>
      </w:r>
      <w:r w:rsidR="0067227B">
        <w:rPr>
          <w:sz w:val="24"/>
          <w:szCs w:val="24"/>
        </w:rPr>
        <w:t xml:space="preserve"> и 30/11 и ''Службени лист општине Инђија'' број</w:t>
      </w:r>
      <w:r w:rsidR="00894B34" w:rsidRPr="0067227B">
        <w:rPr>
          <w:sz w:val="24"/>
          <w:szCs w:val="24"/>
          <w:lang w:val="sr-Latn-RS"/>
        </w:rPr>
        <w:t xml:space="preserve"> </w:t>
      </w:r>
      <w:r w:rsidR="004878DC" w:rsidRPr="0067227B">
        <w:rPr>
          <w:sz w:val="24"/>
          <w:szCs w:val="24"/>
          <w:lang w:val="sr-Latn-RS"/>
        </w:rPr>
        <w:t>18/19</w:t>
      </w:r>
      <w:r w:rsidR="0067227B">
        <w:rPr>
          <w:sz w:val="24"/>
          <w:szCs w:val="24"/>
        </w:rPr>
        <w:t>)</w:t>
      </w:r>
      <w:r w:rsidR="0067227B">
        <w:rPr>
          <w:sz w:val="24"/>
          <w:szCs w:val="24"/>
          <w:lang w:val="sr-Latn-RS"/>
        </w:rPr>
        <w:t xml:space="preserve"> (</w:t>
      </w:r>
      <w:r w:rsidRPr="0067227B">
        <w:rPr>
          <w:sz w:val="24"/>
          <w:szCs w:val="24"/>
          <w:lang w:val="ru-RU"/>
        </w:rPr>
        <w:t>у даљем тексту: Измена и допуна Плана</w:t>
      </w:r>
      <w:r w:rsidR="0067227B">
        <w:rPr>
          <w:sz w:val="24"/>
          <w:szCs w:val="24"/>
          <w:lang w:val="ru-RU"/>
        </w:rPr>
        <w:t>)</w:t>
      </w:r>
      <w:r w:rsidRPr="0067227B">
        <w:rPr>
          <w:sz w:val="24"/>
          <w:szCs w:val="24"/>
          <w:lang w:val="ru-RU"/>
        </w:rPr>
        <w:t>.</w:t>
      </w:r>
    </w:p>
    <w:p w14:paraId="24DB35A5" w14:textId="77777777" w:rsidR="00C021C4" w:rsidRPr="0067227B" w:rsidRDefault="00C021C4" w:rsidP="00C021C4">
      <w:pPr>
        <w:tabs>
          <w:tab w:val="left" w:pos="9350"/>
        </w:tabs>
        <w:ind w:right="5"/>
        <w:jc w:val="both"/>
        <w:rPr>
          <w:sz w:val="24"/>
          <w:szCs w:val="24"/>
          <w:lang w:val="ru-RU"/>
        </w:rPr>
      </w:pPr>
    </w:p>
    <w:p w14:paraId="24DB35A6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2.</w:t>
      </w:r>
    </w:p>
    <w:p w14:paraId="24DB35A7" w14:textId="77777777" w:rsidR="00C021C4" w:rsidRPr="0067227B" w:rsidRDefault="00C021C4" w:rsidP="00C021C4">
      <w:pPr>
        <w:pStyle w:val="E1"/>
        <w:numPr>
          <w:ilvl w:val="0"/>
          <w:numId w:val="0"/>
        </w:num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17780EF" w14:textId="77777777" w:rsidR="0067227B" w:rsidRDefault="00C021C4" w:rsidP="0067227B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  <w:lang w:val="sr-Cyrl-CS"/>
        </w:rPr>
        <w:t xml:space="preserve">Овом одлуком утврђује се граница </w:t>
      </w:r>
      <w:r w:rsidRPr="0067227B">
        <w:rPr>
          <w:sz w:val="24"/>
          <w:szCs w:val="24"/>
        </w:rPr>
        <w:t xml:space="preserve">обухвата Измена и допуна </w:t>
      </w:r>
      <w:r w:rsidRPr="0067227B">
        <w:rPr>
          <w:sz w:val="24"/>
          <w:szCs w:val="24"/>
          <w:lang w:val="ru-RU"/>
        </w:rPr>
        <w:t>Плана</w:t>
      </w:r>
      <w:r w:rsidRPr="0067227B">
        <w:rPr>
          <w:sz w:val="24"/>
          <w:szCs w:val="24"/>
          <w:lang w:val="sr-Latn-RS"/>
        </w:rPr>
        <w:t xml:space="preserve">. </w:t>
      </w:r>
    </w:p>
    <w:p w14:paraId="24DB35AA" w14:textId="6099F46A" w:rsidR="00C021C4" w:rsidRPr="0067227B" w:rsidRDefault="00C021C4" w:rsidP="0067227B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  <w:lang w:val="ru-RU"/>
        </w:rPr>
        <w:t>Изменам</w:t>
      </w:r>
      <w:r w:rsidRPr="0067227B">
        <w:rPr>
          <w:sz w:val="24"/>
          <w:szCs w:val="24"/>
          <w:lang w:val="sr-Latn-RS"/>
        </w:rPr>
        <w:t>a</w:t>
      </w:r>
      <w:r w:rsidRPr="0067227B">
        <w:rPr>
          <w:sz w:val="24"/>
          <w:szCs w:val="24"/>
          <w:lang w:val="ru-RU"/>
        </w:rPr>
        <w:t xml:space="preserve"> и допунам</w:t>
      </w:r>
      <w:r w:rsidRPr="0067227B">
        <w:rPr>
          <w:sz w:val="24"/>
          <w:szCs w:val="24"/>
          <w:lang w:val="sr-Latn-RS"/>
        </w:rPr>
        <w:t>a</w:t>
      </w:r>
      <w:r w:rsidRPr="0067227B">
        <w:rPr>
          <w:sz w:val="24"/>
          <w:szCs w:val="24"/>
        </w:rPr>
        <w:t xml:space="preserve"> Плана обухваћен</w:t>
      </w:r>
      <w:r w:rsidR="0058010F" w:rsidRPr="0067227B">
        <w:rPr>
          <w:sz w:val="24"/>
          <w:szCs w:val="24"/>
          <w:lang w:val="sr-Latn-RS"/>
        </w:rPr>
        <w:t xml:space="preserve"> је део блока 38 у грађевинском подручју насеља Инђија.</w:t>
      </w:r>
    </w:p>
    <w:p w14:paraId="24DB35B1" w14:textId="2DB90DEE" w:rsidR="00C021C4" w:rsidRPr="0067227B" w:rsidRDefault="00C021C4" w:rsidP="0067227B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>Предметн</w:t>
      </w:r>
      <w:r w:rsidR="0058010F" w:rsidRPr="0067227B">
        <w:rPr>
          <w:sz w:val="24"/>
          <w:szCs w:val="24"/>
          <w:lang w:val="sr-Latn-RS"/>
        </w:rPr>
        <w:t>а</w:t>
      </w:r>
      <w:r w:rsidR="0058010F" w:rsidRPr="0067227B">
        <w:rPr>
          <w:sz w:val="24"/>
          <w:szCs w:val="24"/>
        </w:rPr>
        <w:t xml:space="preserve"> локациј</w:t>
      </w:r>
      <w:r w:rsidR="0058010F" w:rsidRPr="0067227B">
        <w:rPr>
          <w:sz w:val="24"/>
          <w:szCs w:val="24"/>
          <w:lang w:val="sr-Latn-RS"/>
        </w:rPr>
        <w:t>а</w:t>
      </w:r>
      <w:r w:rsidR="0058010F" w:rsidRPr="0067227B">
        <w:rPr>
          <w:sz w:val="24"/>
          <w:szCs w:val="24"/>
        </w:rPr>
        <w:t xml:space="preserve"> налаз</w:t>
      </w:r>
      <w:r w:rsidR="0058010F" w:rsidRPr="0067227B">
        <w:rPr>
          <w:sz w:val="24"/>
          <w:szCs w:val="24"/>
          <w:lang w:val="sr-Latn-RS"/>
        </w:rPr>
        <w:t>и се</w:t>
      </w:r>
      <w:r w:rsidRPr="0067227B">
        <w:rPr>
          <w:sz w:val="24"/>
          <w:szCs w:val="24"/>
        </w:rPr>
        <w:t xml:space="preserve"> у катастарској општини </w:t>
      </w:r>
      <w:r w:rsidR="0058010F" w:rsidRPr="0067227B">
        <w:rPr>
          <w:sz w:val="24"/>
          <w:szCs w:val="24"/>
          <w:lang w:val="sr-Latn-RS"/>
        </w:rPr>
        <w:t>Инђија.</w:t>
      </w:r>
    </w:p>
    <w:p w14:paraId="349592CF" w14:textId="4980B6CA" w:rsidR="0058010F" w:rsidRPr="0067227B" w:rsidRDefault="00577E80" w:rsidP="0067227B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>Укуп</w:t>
      </w:r>
      <w:r w:rsidR="00C021C4" w:rsidRPr="0067227B">
        <w:rPr>
          <w:sz w:val="24"/>
          <w:szCs w:val="24"/>
        </w:rPr>
        <w:t xml:space="preserve">на површина подручја обухваћеног границом обухвата </w:t>
      </w:r>
      <w:r w:rsidR="00C021C4" w:rsidRPr="0067227B">
        <w:rPr>
          <w:sz w:val="24"/>
          <w:szCs w:val="24"/>
          <w:lang w:val="ru-RU"/>
        </w:rPr>
        <w:t>Измена и допуна</w:t>
      </w:r>
      <w:r w:rsidR="00C021C4" w:rsidRPr="0067227B">
        <w:rPr>
          <w:sz w:val="24"/>
          <w:szCs w:val="24"/>
        </w:rPr>
        <w:t xml:space="preserve"> Плана износи око  </w:t>
      </w:r>
      <w:r w:rsidR="0058010F" w:rsidRPr="0067227B">
        <w:rPr>
          <w:sz w:val="24"/>
          <w:szCs w:val="24"/>
          <w:lang w:val="sr-Latn-RS"/>
        </w:rPr>
        <w:t>4,7 ha.</w:t>
      </w:r>
    </w:p>
    <w:p w14:paraId="24DB35B5" w14:textId="692DD9D3" w:rsidR="00C021C4" w:rsidRPr="0067227B" w:rsidRDefault="00C021C4" w:rsidP="0067227B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>Графички приказ оквирне границе обухвата планског подручја је саставни део ове Одлуке.</w:t>
      </w:r>
    </w:p>
    <w:p w14:paraId="24DB35B6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24DB35B7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3.</w:t>
      </w:r>
    </w:p>
    <w:p w14:paraId="24DB35B8" w14:textId="77777777" w:rsidR="00C021C4" w:rsidRPr="0067227B" w:rsidRDefault="00C021C4" w:rsidP="00C021C4">
      <w:pPr>
        <w:jc w:val="center"/>
        <w:rPr>
          <w:color w:val="FF0000"/>
          <w:sz w:val="24"/>
          <w:szCs w:val="24"/>
        </w:rPr>
      </w:pPr>
    </w:p>
    <w:p w14:paraId="24DB35B9" w14:textId="7A87DA54" w:rsidR="00C021C4" w:rsidRPr="0067227B" w:rsidRDefault="00C021C4" w:rsidP="0067227B">
      <w:pPr>
        <w:ind w:firstLine="708"/>
        <w:jc w:val="both"/>
        <w:rPr>
          <w:sz w:val="24"/>
          <w:szCs w:val="24"/>
        </w:rPr>
      </w:pPr>
      <w:r w:rsidRPr="0067227B">
        <w:rPr>
          <w:bCs/>
          <w:sz w:val="24"/>
          <w:szCs w:val="24"/>
        </w:rPr>
        <w:t>Услови и смернице од значаја за израду</w:t>
      </w:r>
      <w:r w:rsidRPr="0067227B">
        <w:rPr>
          <w:sz w:val="24"/>
          <w:szCs w:val="24"/>
          <w:lang w:val="ru-RU"/>
        </w:rPr>
        <w:t xml:space="preserve"> Измена и допуна</w:t>
      </w:r>
      <w:r w:rsidRPr="0067227B">
        <w:rPr>
          <w:bCs/>
          <w:sz w:val="24"/>
          <w:szCs w:val="24"/>
        </w:rPr>
        <w:t xml:space="preserve"> Плана дати су планским документом вишег реда –</w:t>
      </w:r>
      <w:r w:rsidRPr="0067227B">
        <w:rPr>
          <w:sz w:val="24"/>
          <w:szCs w:val="24"/>
        </w:rPr>
        <w:t xml:space="preserve"> Просторни</w:t>
      </w:r>
      <w:r w:rsidR="00894B34" w:rsidRPr="0067227B">
        <w:rPr>
          <w:sz w:val="24"/>
          <w:szCs w:val="24"/>
          <w:lang w:val="sr-Latn-RS"/>
        </w:rPr>
        <w:t>м</w:t>
      </w:r>
      <w:r w:rsidRPr="0067227B">
        <w:rPr>
          <w:sz w:val="24"/>
          <w:szCs w:val="24"/>
        </w:rPr>
        <w:t xml:space="preserve"> план</w:t>
      </w:r>
      <w:r w:rsidR="00894B34" w:rsidRPr="0067227B">
        <w:rPr>
          <w:sz w:val="24"/>
          <w:szCs w:val="24"/>
          <w:lang w:val="sr-Latn-RS"/>
        </w:rPr>
        <w:t>ом</w:t>
      </w:r>
      <w:r w:rsidRPr="0067227B">
        <w:rPr>
          <w:sz w:val="24"/>
          <w:szCs w:val="24"/>
        </w:rPr>
        <w:t xml:space="preserve"> општине </w:t>
      </w:r>
      <w:r w:rsidR="00894B34" w:rsidRPr="0067227B">
        <w:rPr>
          <w:sz w:val="24"/>
          <w:szCs w:val="24"/>
          <w:lang w:val="sr-Latn-RS"/>
        </w:rPr>
        <w:t>Инђија</w:t>
      </w:r>
      <w:r w:rsidRPr="0067227B">
        <w:rPr>
          <w:sz w:val="24"/>
          <w:szCs w:val="24"/>
        </w:rPr>
        <w:t xml:space="preserve"> (</w:t>
      </w:r>
      <w:r w:rsidR="0067227B">
        <w:rPr>
          <w:sz w:val="24"/>
          <w:szCs w:val="24"/>
        </w:rPr>
        <w:t>''</w:t>
      </w:r>
      <w:r w:rsidRPr="0067227B">
        <w:rPr>
          <w:sz w:val="24"/>
          <w:szCs w:val="24"/>
        </w:rPr>
        <w:t xml:space="preserve">Службени лист општине </w:t>
      </w:r>
      <w:r w:rsidR="00894B34" w:rsidRPr="0067227B">
        <w:rPr>
          <w:sz w:val="24"/>
          <w:szCs w:val="24"/>
          <w:lang w:val="sr-Latn-RS"/>
        </w:rPr>
        <w:t>Инђија</w:t>
      </w:r>
      <w:r w:rsidRPr="0067227B">
        <w:rPr>
          <w:sz w:val="24"/>
          <w:szCs w:val="24"/>
        </w:rPr>
        <w:t xml:space="preserve">“, бр. </w:t>
      </w:r>
      <w:r w:rsidR="00894B34" w:rsidRPr="0067227B">
        <w:rPr>
          <w:sz w:val="24"/>
          <w:szCs w:val="24"/>
          <w:lang w:val="sr-Latn-RS"/>
        </w:rPr>
        <w:t>7</w:t>
      </w:r>
      <w:r w:rsidRPr="0067227B">
        <w:rPr>
          <w:sz w:val="24"/>
          <w:szCs w:val="24"/>
        </w:rPr>
        <w:t>/12</w:t>
      </w:r>
      <w:r w:rsidR="00904FBF" w:rsidRPr="0067227B">
        <w:rPr>
          <w:sz w:val="24"/>
          <w:szCs w:val="24"/>
          <w:lang w:val="sr-Latn-RS"/>
        </w:rPr>
        <w:t xml:space="preserve"> и 27/18</w:t>
      </w:r>
      <w:r w:rsidRPr="0067227B">
        <w:rPr>
          <w:sz w:val="24"/>
          <w:szCs w:val="24"/>
        </w:rPr>
        <w:t>).</w:t>
      </w:r>
    </w:p>
    <w:p w14:paraId="24DB35BA" w14:textId="77777777" w:rsidR="00C021C4" w:rsidRPr="0067227B" w:rsidRDefault="00C021C4" w:rsidP="00C021C4">
      <w:pPr>
        <w:rPr>
          <w:color w:val="FF0000"/>
          <w:sz w:val="24"/>
          <w:szCs w:val="24"/>
        </w:rPr>
      </w:pPr>
    </w:p>
    <w:p w14:paraId="24DB35BB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4.</w:t>
      </w:r>
    </w:p>
    <w:p w14:paraId="24DB35BC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0CB3C672" w14:textId="61B252FA" w:rsidR="00904FBF" w:rsidRPr="0067227B" w:rsidRDefault="00C021C4" w:rsidP="001264B8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4"/>
          <w:szCs w:val="24"/>
          <w:lang w:val="sr-Cyrl-CS"/>
        </w:rPr>
      </w:pPr>
      <w:r w:rsidRPr="0067227B">
        <w:rPr>
          <w:rFonts w:eastAsia="Calibri"/>
          <w:sz w:val="24"/>
          <w:szCs w:val="24"/>
          <w:lang w:val="ru-RU"/>
        </w:rPr>
        <w:t xml:space="preserve">Планирање, коришћење, уређење и заштита простора у обухвату </w:t>
      </w:r>
      <w:r w:rsidRPr="0067227B">
        <w:rPr>
          <w:sz w:val="24"/>
          <w:szCs w:val="24"/>
          <w:lang w:val="ru-RU"/>
        </w:rPr>
        <w:t>Измена и допуна</w:t>
      </w:r>
      <w:r w:rsidRPr="0067227B">
        <w:rPr>
          <w:rFonts w:eastAsia="Calibri"/>
          <w:sz w:val="24"/>
          <w:szCs w:val="24"/>
          <w:lang w:val="ru-RU"/>
        </w:rPr>
        <w:t xml:space="preserve"> П</w:t>
      </w:r>
      <w:r w:rsidR="00904FBF" w:rsidRPr="0067227B">
        <w:rPr>
          <w:rFonts w:eastAsia="Calibri"/>
          <w:sz w:val="24"/>
          <w:szCs w:val="24"/>
          <w:lang w:val="ru-RU"/>
        </w:rPr>
        <w:t>лана засниваће се на принципима</w:t>
      </w:r>
      <w:r w:rsidR="00904FBF" w:rsidRPr="0067227B">
        <w:rPr>
          <w:rFonts w:eastAsia="Calibri"/>
          <w:sz w:val="24"/>
          <w:szCs w:val="24"/>
          <w:lang w:val="sr-Latn-RS"/>
        </w:rPr>
        <w:t xml:space="preserve"> </w:t>
      </w:r>
      <w:r w:rsidR="00904FBF" w:rsidRPr="0067227B">
        <w:rPr>
          <w:bCs/>
          <w:sz w:val="24"/>
          <w:szCs w:val="24"/>
        </w:rPr>
        <w:t>рационалне организације и уређења простора и</w:t>
      </w:r>
      <w:r w:rsidR="00904FBF" w:rsidRPr="0067227B">
        <w:rPr>
          <w:sz w:val="24"/>
          <w:szCs w:val="24"/>
        </w:rPr>
        <w:t xml:space="preserve"> усклађивању планираних садржаја са могућностима и ограничењима у простору</w:t>
      </w:r>
      <w:r w:rsidR="00904FBF" w:rsidRPr="0067227B">
        <w:rPr>
          <w:bCs/>
          <w:sz w:val="24"/>
          <w:szCs w:val="24"/>
        </w:rPr>
        <w:t>.</w:t>
      </w:r>
    </w:p>
    <w:p w14:paraId="24DB35BE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24DB35BF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5.</w:t>
      </w:r>
    </w:p>
    <w:p w14:paraId="24DB35C0" w14:textId="77777777" w:rsidR="00C021C4" w:rsidRPr="0067227B" w:rsidRDefault="00C021C4" w:rsidP="00C021C4">
      <w:pPr>
        <w:jc w:val="center"/>
        <w:rPr>
          <w:color w:val="FF0000"/>
          <w:sz w:val="24"/>
          <w:szCs w:val="24"/>
        </w:rPr>
      </w:pPr>
    </w:p>
    <w:p w14:paraId="24DB35C1" w14:textId="5E35230B" w:rsidR="00C021C4" w:rsidRPr="0067227B" w:rsidRDefault="00C021C4" w:rsidP="001264B8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  <w:lang w:val="ru-RU"/>
        </w:rPr>
        <w:t xml:space="preserve">Циљ израде Измена и допуна Плана је </w:t>
      </w:r>
      <w:r w:rsidR="00894B34" w:rsidRPr="0067227B">
        <w:rPr>
          <w:sz w:val="24"/>
          <w:szCs w:val="24"/>
          <w:lang w:val="sr-Latn-RS"/>
        </w:rPr>
        <w:t>промена намене дела блока 38, из намене породичног становања у намену зоне централних садржаја</w:t>
      </w:r>
      <w:r w:rsidR="00A84378" w:rsidRPr="0067227B">
        <w:rPr>
          <w:sz w:val="24"/>
          <w:szCs w:val="24"/>
          <w:lang w:val="sr-Latn-RS"/>
        </w:rPr>
        <w:t>.</w:t>
      </w:r>
      <w:r w:rsidR="00403DAE" w:rsidRPr="0067227B">
        <w:rPr>
          <w:sz w:val="24"/>
          <w:szCs w:val="24"/>
        </w:rPr>
        <w:t xml:space="preserve"> </w:t>
      </w:r>
    </w:p>
    <w:p w14:paraId="24DB35C7" w14:textId="77777777" w:rsidR="00C021C4" w:rsidRPr="0067227B" w:rsidRDefault="00C021C4" w:rsidP="00C021C4">
      <w:pPr>
        <w:pStyle w:val="ListParagraph"/>
        <w:jc w:val="both"/>
        <w:rPr>
          <w:rFonts w:ascii="Times New Roman" w:hAnsi="Times New Roman"/>
          <w:bCs/>
          <w:color w:val="FF0000"/>
        </w:rPr>
      </w:pPr>
    </w:p>
    <w:p w14:paraId="24DB35C8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6.</w:t>
      </w:r>
    </w:p>
    <w:p w14:paraId="24DB35C9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24DB35CA" w14:textId="77777777" w:rsidR="00C021C4" w:rsidRPr="0067227B" w:rsidRDefault="00C021C4" w:rsidP="001264B8">
      <w:pPr>
        <w:ind w:firstLine="708"/>
        <w:jc w:val="both"/>
        <w:rPr>
          <w:sz w:val="24"/>
          <w:szCs w:val="24"/>
          <w:lang w:eastAsia="sr-Cyrl-CS"/>
        </w:rPr>
      </w:pPr>
      <w:r w:rsidRPr="0067227B">
        <w:rPr>
          <w:bCs/>
          <w:sz w:val="24"/>
          <w:szCs w:val="24"/>
        </w:rPr>
        <w:t>Концептуални оквир планирања, коришћења, уређења и заштите планског подручја подразумева оптимално коришћење постојећих потенцијала подручја, редефинисање планираних намена, заштиту подручја и усклађивање са потребама корисника простора.</w:t>
      </w:r>
    </w:p>
    <w:p w14:paraId="24DB35CB" w14:textId="77777777" w:rsidR="00C021C4" w:rsidRPr="0067227B" w:rsidRDefault="00C021C4" w:rsidP="00C021C4">
      <w:pPr>
        <w:jc w:val="both"/>
        <w:rPr>
          <w:bCs/>
          <w:color w:val="FF0000"/>
          <w:sz w:val="24"/>
          <w:szCs w:val="24"/>
        </w:rPr>
      </w:pPr>
    </w:p>
    <w:p w14:paraId="24DB35CD" w14:textId="39339E17" w:rsidR="00C021C4" w:rsidRPr="0067227B" w:rsidRDefault="00C021C4" w:rsidP="001264B8">
      <w:pPr>
        <w:ind w:firstLine="708"/>
        <w:jc w:val="both"/>
        <w:rPr>
          <w:sz w:val="24"/>
          <w:szCs w:val="24"/>
        </w:rPr>
      </w:pPr>
      <w:r w:rsidRPr="0067227B">
        <w:rPr>
          <w:bCs/>
          <w:sz w:val="24"/>
          <w:szCs w:val="24"/>
        </w:rPr>
        <w:lastRenderedPageBreak/>
        <w:t xml:space="preserve">Структуру основних намена простора и коришћења земљишта у обухвату </w:t>
      </w:r>
      <w:r w:rsidRPr="0067227B">
        <w:rPr>
          <w:sz w:val="24"/>
          <w:szCs w:val="24"/>
          <w:lang w:val="ru-RU"/>
        </w:rPr>
        <w:t>Измена и допуна</w:t>
      </w:r>
      <w:r w:rsidRPr="0067227B">
        <w:rPr>
          <w:bCs/>
          <w:sz w:val="24"/>
          <w:szCs w:val="24"/>
        </w:rPr>
        <w:t xml:space="preserve"> Плана чине</w:t>
      </w:r>
      <w:r w:rsidRPr="0067227B">
        <w:rPr>
          <w:sz w:val="24"/>
          <w:szCs w:val="24"/>
          <w:lang w:eastAsia="sr-Cyrl-CS"/>
        </w:rPr>
        <w:t>: површине јавне намене</w:t>
      </w:r>
      <w:r w:rsidR="00403DAE" w:rsidRPr="0067227B">
        <w:rPr>
          <w:sz w:val="24"/>
          <w:szCs w:val="24"/>
          <w:lang w:eastAsia="sr-Cyrl-CS"/>
        </w:rPr>
        <w:t xml:space="preserve"> - делови уличних коридора и површине остале намене – зона централних саджаја.</w:t>
      </w:r>
    </w:p>
    <w:p w14:paraId="24DB35CE" w14:textId="77777777" w:rsidR="00C021C4" w:rsidRPr="0067227B" w:rsidRDefault="00C021C4" w:rsidP="00C021C4">
      <w:pPr>
        <w:jc w:val="center"/>
        <w:rPr>
          <w:color w:val="FF0000"/>
          <w:sz w:val="24"/>
          <w:szCs w:val="24"/>
        </w:rPr>
      </w:pPr>
    </w:p>
    <w:p w14:paraId="24DB35CF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7.</w:t>
      </w:r>
    </w:p>
    <w:p w14:paraId="24DB35D0" w14:textId="77777777" w:rsidR="00C021C4" w:rsidRPr="0067227B" w:rsidRDefault="00C021C4" w:rsidP="00C021C4">
      <w:pPr>
        <w:pStyle w:val="1tekst"/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4DB35D1" w14:textId="0F8693D9" w:rsidR="00C021C4" w:rsidRPr="0067227B" w:rsidRDefault="00C021C4" w:rsidP="001264B8">
      <w:pPr>
        <w:pStyle w:val="CommentText"/>
        <w:ind w:firstLine="708"/>
        <w:jc w:val="both"/>
        <w:rPr>
          <w:sz w:val="24"/>
          <w:szCs w:val="24"/>
          <w:lang w:val="ru-RU"/>
        </w:rPr>
      </w:pPr>
      <w:r w:rsidRPr="0067227B">
        <w:rPr>
          <w:sz w:val="24"/>
          <w:szCs w:val="24"/>
          <w:lang w:val="ru-RU"/>
        </w:rPr>
        <w:t>Ефективан рок за израду Нацрта Измена и допуна Плана је</w:t>
      </w:r>
      <w:r w:rsidR="00B9554D" w:rsidRPr="0067227B">
        <w:rPr>
          <w:sz w:val="24"/>
          <w:szCs w:val="24"/>
          <w:lang w:val="sr-Latn-RS"/>
        </w:rPr>
        <w:t xml:space="preserve"> 3</w:t>
      </w:r>
      <w:r w:rsidRPr="0067227B">
        <w:rPr>
          <w:sz w:val="24"/>
          <w:szCs w:val="24"/>
          <w:lang w:val="ru-RU"/>
        </w:rPr>
        <w:t xml:space="preserve"> </w:t>
      </w:r>
      <w:r w:rsidR="00B9554D" w:rsidRPr="0067227B">
        <w:rPr>
          <w:sz w:val="24"/>
          <w:szCs w:val="24"/>
          <w:lang w:val="ru-RU"/>
        </w:rPr>
        <w:t>(</w:t>
      </w:r>
      <w:r w:rsidR="00B9554D" w:rsidRPr="0067227B">
        <w:rPr>
          <w:sz w:val="24"/>
          <w:szCs w:val="24"/>
          <w:lang w:val="sr-Latn-RS"/>
        </w:rPr>
        <w:t>три</w:t>
      </w:r>
      <w:r w:rsidRPr="0067227B">
        <w:rPr>
          <w:sz w:val="24"/>
          <w:szCs w:val="24"/>
          <w:lang w:val="ru-RU"/>
        </w:rPr>
        <w:t>) месец</w:t>
      </w:r>
      <w:r w:rsidR="00B9554D" w:rsidRPr="0067227B">
        <w:rPr>
          <w:sz w:val="24"/>
          <w:szCs w:val="24"/>
          <w:lang w:val="sr-Latn-RS"/>
        </w:rPr>
        <w:t>а</w:t>
      </w:r>
      <w:r w:rsidRPr="0067227B">
        <w:rPr>
          <w:sz w:val="24"/>
          <w:szCs w:val="24"/>
          <w:lang w:val="sr-Cyrl-CS"/>
        </w:rPr>
        <w:t>,</w:t>
      </w:r>
      <w:r w:rsidRPr="0067227B">
        <w:rPr>
          <w:color w:val="FF0000"/>
          <w:sz w:val="24"/>
          <w:szCs w:val="24"/>
          <w:lang w:val="ru-RU"/>
        </w:rPr>
        <w:t xml:space="preserve"> </w:t>
      </w:r>
      <w:r w:rsidRPr="0067227B">
        <w:rPr>
          <w:sz w:val="24"/>
          <w:szCs w:val="24"/>
          <w:lang w:val="ru-RU"/>
        </w:rPr>
        <w:t xml:space="preserve">од достављања </w:t>
      </w:r>
      <w:r w:rsidR="00426496" w:rsidRPr="0067227B">
        <w:rPr>
          <w:sz w:val="24"/>
          <w:szCs w:val="24"/>
          <w:lang w:val="sr-Latn-RS"/>
        </w:rPr>
        <w:t>оверених ажурних кат</w:t>
      </w:r>
      <w:r w:rsidR="00326887" w:rsidRPr="0067227B">
        <w:rPr>
          <w:sz w:val="24"/>
          <w:szCs w:val="24"/>
          <w:lang w:val="sr-Latn-RS"/>
        </w:rPr>
        <w:t>атастарско</w:t>
      </w:r>
      <w:r w:rsidR="00426496" w:rsidRPr="0067227B">
        <w:rPr>
          <w:sz w:val="24"/>
          <w:szCs w:val="24"/>
          <w:lang w:val="sr-Latn-RS"/>
        </w:rPr>
        <w:t>-топ</w:t>
      </w:r>
      <w:r w:rsidR="00326887" w:rsidRPr="0067227B">
        <w:rPr>
          <w:sz w:val="24"/>
          <w:szCs w:val="24"/>
          <w:lang w:val="sr-Latn-RS"/>
        </w:rPr>
        <w:t>ографских</w:t>
      </w:r>
      <w:r w:rsidR="00426496" w:rsidRPr="0067227B">
        <w:rPr>
          <w:sz w:val="24"/>
          <w:szCs w:val="24"/>
          <w:lang w:val="sr-Latn-RS"/>
        </w:rPr>
        <w:t xml:space="preserve"> подлога са уцртаним катастром по</w:t>
      </w:r>
      <w:r w:rsidR="00326887" w:rsidRPr="0067227B">
        <w:rPr>
          <w:sz w:val="24"/>
          <w:szCs w:val="24"/>
          <w:lang w:val="sr-Latn-RS"/>
        </w:rPr>
        <w:t>д</w:t>
      </w:r>
      <w:r w:rsidR="00426496" w:rsidRPr="0067227B">
        <w:rPr>
          <w:sz w:val="24"/>
          <w:szCs w:val="24"/>
          <w:lang w:val="sr-Latn-RS"/>
        </w:rPr>
        <w:t>земних инсталација</w:t>
      </w:r>
      <w:r w:rsidRPr="0067227B">
        <w:rPr>
          <w:sz w:val="24"/>
          <w:szCs w:val="24"/>
        </w:rPr>
        <w:t xml:space="preserve"> за обухват Измена и допуна Плана (у векторском облику, *.dwg формат датотека) </w:t>
      </w:r>
      <w:r w:rsidRPr="0067227B">
        <w:rPr>
          <w:sz w:val="24"/>
          <w:szCs w:val="24"/>
          <w:lang w:val="ru-RU"/>
        </w:rPr>
        <w:t xml:space="preserve">и прибављања услова </w:t>
      </w:r>
      <w:r w:rsidRPr="0067227B">
        <w:rPr>
          <w:sz w:val="24"/>
          <w:szCs w:val="24"/>
        </w:rPr>
        <w:t>за уређење простора од органа, организација и предузећа који су Законом овлашћени да их утврђују</w:t>
      </w:r>
      <w:r w:rsidRPr="0067227B">
        <w:rPr>
          <w:sz w:val="24"/>
          <w:szCs w:val="24"/>
          <w:lang w:val="ru-RU"/>
        </w:rPr>
        <w:t>.</w:t>
      </w:r>
    </w:p>
    <w:p w14:paraId="24DB35D2" w14:textId="77777777" w:rsidR="00C021C4" w:rsidRPr="0067227B" w:rsidRDefault="00C021C4" w:rsidP="00C021C4">
      <w:pPr>
        <w:jc w:val="center"/>
        <w:rPr>
          <w:sz w:val="24"/>
          <w:szCs w:val="24"/>
        </w:rPr>
      </w:pPr>
    </w:p>
    <w:p w14:paraId="24DB35D3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8.</w:t>
      </w:r>
    </w:p>
    <w:p w14:paraId="24DB35D4" w14:textId="77777777" w:rsidR="00C021C4" w:rsidRPr="0067227B" w:rsidRDefault="00C021C4" w:rsidP="00C021C4">
      <w:pPr>
        <w:pStyle w:val="1tekst"/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4DB35D5" w14:textId="0C0A35FE" w:rsidR="00C021C4" w:rsidRPr="0067227B" w:rsidRDefault="00C021C4" w:rsidP="001264B8">
      <w:pPr>
        <w:ind w:firstLine="708"/>
        <w:jc w:val="both"/>
        <w:rPr>
          <w:color w:val="FF0000"/>
          <w:sz w:val="24"/>
          <w:szCs w:val="24"/>
        </w:rPr>
      </w:pPr>
      <w:r w:rsidRPr="0067227B">
        <w:rPr>
          <w:sz w:val="24"/>
          <w:szCs w:val="24"/>
        </w:rPr>
        <w:t>Носилац израде Измена и допуна Плана је</w:t>
      </w:r>
      <w:r w:rsidRPr="0067227B">
        <w:rPr>
          <w:color w:val="FF0000"/>
          <w:sz w:val="24"/>
          <w:szCs w:val="24"/>
        </w:rPr>
        <w:t xml:space="preserve"> </w:t>
      </w:r>
      <w:r w:rsidR="00F4726A" w:rsidRPr="0067227B">
        <w:rPr>
          <w:sz w:val="24"/>
          <w:szCs w:val="24"/>
        </w:rPr>
        <w:t>Одељење за урбанизам, комунално-стамбене послове и заштиту животне средине Општинскe управе општине Инђија</w:t>
      </w:r>
      <w:r w:rsidRPr="0067227B">
        <w:rPr>
          <w:color w:val="FF0000"/>
          <w:sz w:val="24"/>
          <w:szCs w:val="24"/>
        </w:rPr>
        <w:t>.</w:t>
      </w:r>
    </w:p>
    <w:p w14:paraId="24DB35D7" w14:textId="7E7C926C" w:rsidR="00C021C4" w:rsidRPr="0067227B" w:rsidRDefault="00C021C4" w:rsidP="001264B8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>Средства за израду Измена и допуна Плана обезбеђуј</w:t>
      </w:r>
      <w:r w:rsidR="00810C94" w:rsidRPr="0067227B">
        <w:rPr>
          <w:sz w:val="24"/>
          <w:szCs w:val="24"/>
          <w:lang w:val="sr-Latn-RS"/>
        </w:rPr>
        <w:t xml:space="preserve">е Привредно друштво </w:t>
      </w:r>
      <w:r w:rsidR="00086499">
        <w:rPr>
          <w:sz w:val="24"/>
          <w:szCs w:val="24"/>
        </w:rPr>
        <w:t>''</w:t>
      </w:r>
      <w:r w:rsidR="00810C94" w:rsidRPr="0067227B">
        <w:rPr>
          <w:sz w:val="24"/>
          <w:szCs w:val="24"/>
          <w:lang w:val="sr-Latn-RS"/>
        </w:rPr>
        <w:t>Optimum safety</w:t>
      </w:r>
      <w:r w:rsidR="00086499">
        <w:rPr>
          <w:sz w:val="24"/>
          <w:szCs w:val="24"/>
        </w:rPr>
        <w:t>''</w:t>
      </w:r>
      <w:r w:rsidR="00810C94" w:rsidRPr="0067227B">
        <w:rPr>
          <w:sz w:val="24"/>
          <w:szCs w:val="24"/>
          <w:lang w:val="sr-Latn-RS"/>
        </w:rPr>
        <w:t xml:space="preserve"> </w:t>
      </w:r>
      <w:r w:rsidR="00086499">
        <w:rPr>
          <w:sz w:val="24"/>
          <w:szCs w:val="24"/>
        </w:rPr>
        <w:t>ДОО</w:t>
      </w:r>
      <w:r w:rsidR="00810C94" w:rsidRPr="0067227B">
        <w:rPr>
          <w:sz w:val="24"/>
          <w:szCs w:val="24"/>
          <w:lang w:val="sr-Latn-RS"/>
        </w:rPr>
        <w:t xml:space="preserve"> </w:t>
      </w:r>
      <w:r w:rsidR="00086499">
        <w:rPr>
          <w:sz w:val="24"/>
          <w:szCs w:val="24"/>
        </w:rPr>
        <w:t>Београд</w:t>
      </w:r>
      <w:r w:rsidRPr="0067227B">
        <w:rPr>
          <w:sz w:val="24"/>
          <w:szCs w:val="24"/>
        </w:rPr>
        <w:t>.</w:t>
      </w:r>
    </w:p>
    <w:p w14:paraId="24DB35D8" w14:textId="77777777" w:rsidR="00C021C4" w:rsidRPr="0067227B" w:rsidRDefault="00C021C4" w:rsidP="00C021C4">
      <w:pPr>
        <w:pStyle w:val="1tekst"/>
        <w:ind w:left="0" w:right="5" w:firstLine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24DB35D9" w14:textId="77777777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9.</w:t>
      </w:r>
    </w:p>
    <w:p w14:paraId="24DB35DA" w14:textId="77777777" w:rsidR="00C021C4" w:rsidRPr="0067227B" w:rsidRDefault="00C021C4" w:rsidP="00C021C4">
      <w:pPr>
        <w:jc w:val="both"/>
        <w:rPr>
          <w:sz w:val="24"/>
          <w:szCs w:val="24"/>
        </w:rPr>
      </w:pPr>
    </w:p>
    <w:p w14:paraId="24DB35DB" w14:textId="77777777" w:rsidR="00C021C4" w:rsidRPr="0067227B" w:rsidRDefault="00C021C4" w:rsidP="001264B8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 xml:space="preserve">Обрађивач </w:t>
      </w:r>
      <w:r w:rsidRPr="0067227B">
        <w:rPr>
          <w:sz w:val="24"/>
          <w:szCs w:val="24"/>
          <w:lang w:val="ru-RU"/>
        </w:rPr>
        <w:t>Измена и допуна</w:t>
      </w:r>
      <w:r w:rsidRPr="0067227B">
        <w:rPr>
          <w:sz w:val="24"/>
          <w:szCs w:val="24"/>
        </w:rPr>
        <w:t xml:space="preserve"> Плана је Јавно предузеће за просторно и урбанистичко планирање и пројектовање „Завод за урбанизам Војводине“ Нови Сад, Железничка број 6/III.</w:t>
      </w:r>
    </w:p>
    <w:p w14:paraId="24DB35DD" w14:textId="77777777" w:rsidR="00C021C4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10.</w:t>
      </w:r>
    </w:p>
    <w:p w14:paraId="681FA878" w14:textId="77777777" w:rsidR="001264B8" w:rsidRDefault="001264B8" w:rsidP="00C021C4">
      <w:pPr>
        <w:jc w:val="center"/>
        <w:rPr>
          <w:sz w:val="24"/>
          <w:szCs w:val="24"/>
        </w:rPr>
      </w:pPr>
    </w:p>
    <w:p w14:paraId="3CC6318B" w14:textId="1AB8CABA" w:rsidR="001264B8" w:rsidRPr="001264B8" w:rsidRDefault="001264B8" w:rsidP="001264B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ab/>
      </w:r>
      <w:r w:rsidRPr="001264B8">
        <w:rPr>
          <w:sz w:val="24"/>
          <w:szCs w:val="24"/>
          <w:lang w:val="ru-RU"/>
        </w:rPr>
        <w:t xml:space="preserve">После доношења ове Одлуке, носилац израде </w:t>
      </w:r>
      <w:r w:rsidR="00FF1623" w:rsidRPr="00FF1623">
        <w:rPr>
          <w:sz w:val="24"/>
          <w:szCs w:val="24"/>
          <w:lang w:val="ru-RU"/>
        </w:rPr>
        <w:t xml:space="preserve">Измена и допуна </w:t>
      </w:r>
      <w:r w:rsidR="00FF1623" w:rsidRPr="00FF1623">
        <w:rPr>
          <w:sz w:val="24"/>
          <w:szCs w:val="24"/>
          <w:lang w:val="sr-Cyrl-CS"/>
        </w:rPr>
        <w:t>П</w:t>
      </w:r>
      <w:r w:rsidR="00FF1623" w:rsidRPr="00FF1623">
        <w:rPr>
          <w:sz w:val="24"/>
          <w:szCs w:val="24"/>
          <w:lang w:val="ru-RU"/>
        </w:rPr>
        <w:t>лан</w:t>
      </w:r>
      <w:r w:rsidR="00FF1623" w:rsidRPr="00FF1623">
        <w:rPr>
          <w:sz w:val="24"/>
          <w:szCs w:val="24"/>
          <w:lang w:val="sr-Cyrl-CS"/>
        </w:rPr>
        <w:t>а</w:t>
      </w:r>
      <w:r w:rsidRPr="001264B8">
        <w:rPr>
          <w:sz w:val="24"/>
          <w:szCs w:val="24"/>
        </w:rPr>
        <w:t xml:space="preserve"> - орган надлежан за послове урбанизма општине Инђија</w:t>
      </w:r>
      <w:r w:rsidRPr="001264B8">
        <w:rPr>
          <w:sz w:val="24"/>
          <w:szCs w:val="24"/>
          <w:lang w:val="ru-RU"/>
        </w:rPr>
        <w:t xml:space="preserve"> организоваће упознавање јавности са општим циљевима и сврхом израде </w:t>
      </w:r>
      <w:r w:rsidR="00FF1623" w:rsidRPr="00FF1623">
        <w:rPr>
          <w:sz w:val="24"/>
          <w:szCs w:val="24"/>
          <w:lang w:val="ru-RU"/>
        </w:rPr>
        <w:t xml:space="preserve">Измена и допуна </w:t>
      </w:r>
      <w:r w:rsidR="00FF1623" w:rsidRPr="00FF1623">
        <w:rPr>
          <w:sz w:val="24"/>
          <w:szCs w:val="24"/>
          <w:lang w:val="sr-Cyrl-CS"/>
        </w:rPr>
        <w:t>П</w:t>
      </w:r>
      <w:r w:rsidR="00FF1623" w:rsidRPr="00FF1623">
        <w:rPr>
          <w:sz w:val="24"/>
          <w:szCs w:val="24"/>
          <w:lang w:val="ru-RU"/>
        </w:rPr>
        <w:t>лан</w:t>
      </w:r>
      <w:r w:rsidR="00FF1623" w:rsidRPr="00FF1623">
        <w:rPr>
          <w:sz w:val="24"/>
          <w:szCs w:val="24"/>
          <w:lang w:val="sr-Cyrl-CS"/>
        </w:rPr>
        <w:t>а</w:t>
      </w:r>
      <w:r w:rsidRPr="001264B8">
        <w:rPr>
          <w:sz w:val="24"/>
          <w:szCs w:val="24"/>
          <w:lang w:val="ru-RU"/>
        </w:rPr>
        <w:t>, могућим решењима за развој просторне целине, као и ефектима планирања, у поступку оглашавања раног јавног увида.</w:t>
      </w:r>
    </w:p>
    <w:p w14:paraId="104C5466" w14:textId="2AF47695" w:rsidR="001264B8" w:rsidRDefault="001264B8" w:rsidP="001264B8">
      <w:pPr>
        <w:ind w:firstLine="708"/>
        <w:jc w:val="both"/>
        <w:rPr>
          <w:sz w:val="24"/>
          <w:szCs w:val="24"/>
          <w:lang w:val="ru-RU"/>
        </w:rPr>
      </w:pPr>
      <w:r w:rsidRPr="001264B8">
        <w:rPr>
          <w:sz w:val="24"/>
          <w:szCs w:val="24"/>
          <w:lang w:val="ru-RU"/>
        </w:rPr>
        <w:t xml:space="preserve">Рани јавни увид оглашава се у средствима јавног информисања и у електронском облику на интернет страници јединице локалне самоуправе и на интернет страници доносиоца </w:t>
      </w:r>
      <w:r w:rsidR="00A81714">
        <w:rPr>
          <w:sz w:val="24"/>
          <w:szCs w:val="24"/>
        </w:rPr>
        <w:t xml:space="preserve">Измена и допуна </w:t>
      </w:r>
      <w:r w:rsidRPr="001264B8">
        <w:rPr>
          <w:sz w:val="24"/>
          <w:szCs w:val="24"/>
          <w:lang w:val="ru-RU"/>
        </w:rPr>
        <w:t>плана и траје 15 дана. Рани јавни увид почиње даном оглашавања.</w:t>
      </w:r>
    </w:p>
    <w:p w14:paraId="47FFD80F" w14:textId="77777777" w:rsidR="001264B8" w:rsidRPr="001264B8" w:rsidRDefault="001264B8" w:rsidP="001264B8">
      <w:pPr>
        <w:ind w:firstLine="708"/>
        <w:jc w:val="both"/>
        <w:rPr>
          <w:sz w:val="24"/>
          <w:szCs w:val="24"/>
          <w:lang w:val="ru-RU"/>
        </w:rPr>
      </w:pPr>
    </w:p>
    <w:p w14:paraId="3F923B13" w14:textId="57613A21" w:rsidR="001264B8" w:rsidRPr="0067227B" w:rsidRDefault="001264B8" w:rsidP="001264B8">
      <w:pPr>
        <w:jc w:val="center"/>
        <w:rPr>
          <w:sz w:val="24"/>
          <w:szCs w:val="24"/>
        </w:rPr>
      </w:pPr>
      <w:r w:rsidRPr="001264B8">
        <w:rPr>
          <w:sz w:val="24"/>
          <w:szCs w:val="24"/>
        </w:rPr>
        <w:t>Члан 11.</w:t>
      </w:r>
    </w:p>
    <w:p w14:paraId="24DB35DE" w14:textId="77777777" w:rsidR="00C021C4" w:rsidRDefault="00C021C4" w:rsidP="001264B8">
      <w:pPr>
        <w:rPr>
          <w:color w:val="FF0000"/>
          <w:sz w:val="24"/>
          <w:szCs w:val="24"/>
        </w:rPr>
      </w:pPr>
    </w:p>
    <w:p w14:paraId="579F40AA" w14:textId="0B0471E2" w:rsidR="00FF1623" w:rsidRPr="00FF1623" w:rsidRDefault="001264B8" w:rsidP="00FF1623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FF1623" w:rsidRPr="00FF1623">
        <w:rPr>
          <w:sz w:val="24"/>
          <w:szCs w:val="24"/>
        </w:rPr>
        <w:t xml:space="preserve">Пре подношења органу надлежном за његово доношење, </w:t>
      </w:r>
      <w:r w:rsidR="00FF1623" w:rsidRPr="00FF1623">
        <w:rPr>
          <w:sz w:val="24"/>
          <w:szCs w:val="24"/>
          <w:lang w:val="ru-RU"/>
        </w:rPr>
        <w:t>Измен</w:t>
      </w:r>
      <w:r w:rsidR="00FF1623">
        <w:rPr>
          <w:sz w:val="24"/>
          <w:szCs w:val="24"/>
          <w:lang w:val="ru-RU"/>
        </w:rPr>
        <w:t>е</w:t>
      </w:r>
      <w:r w:rsidR="00FF1623" w:rsidRPr="00FF1623">
        <w:rPr>
          <w:sz w:val="24"/>
          <w:szCs w:val="24"/>
          <w:lang w:val="ru-RU"/>
        </w:rPr>
        <w:t xml:space="preserve"> и допун</w:t>
      </w:r>
      <w:r w:rsidR="00FF1623">
        <w:rPr>
          <w:sz w:val="24"/>
          <w:szCs w:val="24"/>
          <w:lang w:val="ru-RU"/>
        </w:rPr>
        <w:t>е</w:t>
      </w:r>
      <w:r w:rsidR="00FF1623" w:rsidRPr="00FF1623">
        <w:rPr>
          <w:sz w:val="24"/>
          <w:szCs w:val="24"/>
          <w:lang w:val="ru-RU"/>
        </w:rPr>
        <w:t xml:space="preserve"> </w:t>
      </w:r>
      <w:r w:rsidR="00FF1623" w:rsidRPr="00FF1623">
        <w:rPr>
          <w:sz w:val="24"/>
          <w:szCs w:val="24"/>
          <w:lang w:val="sr-Cyrl-CS"/>
        </w:rPr>
        <w:t>П</w:t>
      </w:r>
      <w:r w:rsidR="00FF1623" w:rsidRPr="00FF1623">
        <w:rPr>
          <w:sz w:val="24"/>
          <w:szCs w:val="24"/>
          <w:lang w:val="ru-RU"/>
        </w:rPr>
        <w:t>лан</w:t>
      </w:r>
      <w:r w:rsidR="00FF1623" w:rsidRPr="00FF1623">
        <w:rPr>
          <w:sz w:val="24"/>
          <w:szCs w:val="24"/>
          <w:lang w:val="sr-Cyrl-CS"/>
        </w:rPr>
        <w:t>а</w:t>
      </w:r>
      <w:r w:rsidR="00FF1623" w:rsidRPr="00FF1623">
        <w:rPr>
          <w:sz w:val="24"/>
          <w:szCs w:val="24"/>
        </w:rPr>
        <w:t xml:space="preserve"> подлеж</w:t>
      </w:r>
      <w:r w:rsidR="00FF1623">
        <w:rPr>
          <w:sz w:val="24"/>
          <w:szCs w:val="24"/>
        </w:rPr>
        <w:t>у</w:t>
      </w:r>
      <w:r w:rsidR="00FF1623" w:rsidRPr="00FF1623">
        <w:rPr>
          <w:sz w:val="24"/>
          <w:szCs w:val="24"/>
        </w:rPr>
        <w:t xml:space="preserve"> стручној контроли и излаж</w:t>
      </w:r>
      <w:r w:rsidR="00FF1623">
        <w:rPr>
          <w:sz w:val="24"/>
          <w:szCs w:val="24"/>
        </w:rPr>
        <w:t>у</w:t>
      </w:r>
      <w:r w:rsidR="00FF1623" w:rsidRPr="00FF1623">
        <w:rPr>
          <w:sz w:val="24"/>
          <w:szCs w:val="24"/>
        </w:rPr>
        <w:t xml:space="preserve"> се на јавни увид.</w:t>
      </w:r>
    </w:p>
    <w:p w14:paraId="3D1089A5" w14:textId="68037CA1" w:rsidR="001264B8" w:rsidRPr="00FF1623" w:rsidRDefault="00FF1623" w:rsidP="00FF1623">
      <w:pPr>
        <w:ind w:firstLine="708"/>
        <w:jc w:val="both"/>
        <w:rPr>
          <w:sz w:val="24"/>
          <w:szCs w:val="24"/>
        </w:rPr>
      </w:pPr>
      <w:r w:rsidRPr="00FF1623">
        <w:rPr>
          <w:sz w:val="24"/>
          <w:szCs w:val="24"/>
        </w:rPr>
        <w:t xml:space="preserve">Излагање </w:t>
      </w:r>
      <w:r w:rsidRPr="00FF1623">
        <w:rPr>
          <w:sz w:val="24"/>
          <w:szCs w:val="24"/>
          <w:lang w:val="ru-RU"/>
        </w:rPr>
        <w:t xml:space="preserve">Измена и допуна </w:t>
      </w:r>
      <w:r w:rsidRPr="00FF1623">
        <w:rPr>
          <w:sz w:val="24"/>
          <w:szCs w:val="24"/>
          <w:lang w:val="sr-Cyrl-CS"/>
        </w:rPr>
        <w:t>П</w:t>
      </w:r>
      <w:r w:rsidRPr="00FF1623">
        <w:rPr>
          <w:sz w:val="24"/>
          <w:szCs w:val="24"/>
          <w:lang w:val="ru-RU"/>
        </w:rPr>
        <w:t>лан</w:t>
      </w:r>
      <w:r w:rsidRPr="00FF1623">
        <w:rPr>
          <w:sz w:val="24"/>
          <w:szCs w:val="24"/>
          <w:lang w:val="sr-Cyrl-CS"/>
        </w:rPr>
        <w:t>а</w:t>
      </w:r>
      <w:r w:rsidRPr="00FF1623">
        <w:rPr>
          <w:sz w:val="24"/>
          <w:szCs w:val="24"/>
        </w:rPr>
        <w:t xml:space="preserve"> на јавни увид оглашава се у дневном и локалном листу и траје 30 дана од дана оглашавања, када ће се објавити подаци о времену и месту излагања </w:t>
      </w:r>
      <w:r w:rsidRPr="00FF1623">
        <w:rPr>
          <w:sz w:val="24"/>
          <w:szCs w:val="24"/>
          <w:lang w:val="ru-RU"/>
        </w:rPr>
        <w:t xml:space="preserve">Измена и допуна </w:t>
      </w:r>
      <w:r w:rsidRPr="00FF1623">
        <w:rPr>
          <w:sz w:val="24"/>
          <w:szCs w:val="24"/>
          <w:lang w:val="sr-Cyrl-CS"/>
        </w:rPr>
        <w:t>П</w:t>
      </w:r>
      <w:r w:rsidRPr="00FF1623">
        <w:rPr>
          <w:sz w:val="24"/>
          <w:szCs w:val="24"/>
          <w:lang w:val="ru-RU"/>
        </w:rPr>
        <w:t>лан</w:t>
      </w:r>
      <w:r w:rsidRPr="00FF1623">
        <w:rPr>
          <w:sz w:val="24"/>
          <w:szCs w:val="24"/>
          <w:lang w:val="sr-Cyrl-CS"/>
        </w:rPr>
        <w:t>а</w:t>
      </w:r>
      <w:r w:rsidRPr="00FF1623">
        <w:rPr>
          <w:sz w:val="24"/>
          <w:szCs w:val="24"/>
        </w:rPr>
        <w:t xml:space="preserve"> на јавни увид, о начину на који заинтересована правна и физичка лица могу доставити примедбе на </w:t>
      </w:r>
      <w:r w:rsidRPr="00FF1623">
        <w:rPr>
          <w:sz w:val="24"/>
          <w:szCs w:val="24"/>
          <w:lang w:val="ru-RU"/>
        </w:rPr>
        <w:t xml:space="preserve">Измене и допуне </w:t>
      </w:r>
      <w:r w:rsidRPr="00FF1623">
        <w:rPr>
          <w:sz w:val="24"/>
          <w:szCs w:val="24"/>
          <w:lang w:val="sr-Cyrl-CS"/>
        </w:rPr>
        <w:t>П</w:t>
      </w:r>
      <w:r w:rsidRPr="00FF1623">
        <w:rPr>
          <w:sz w:val="24"/>
          <w:szCs w:val="24"/>
          <w:lang w:val="ru-RU"/>
        </w:rPr>
        <w:t>лана</w:t>
      </w:r>
      <w:r w:rsidRPr="00FF1623">
        <w:rPr>
          <w:sz w:val="24"/>
          <w:szCs w:val="24"/>
        </w:rPr>
        <w:t>, као и друге информације које су од значаја за јавни увид.</w:t>
      </w:r>
    </w:p>
    <w:p w14:paraId="24DB35E0" w14:textId="77777777" w:rsidR="00C021C4" w:rsidRPr="0067227B" w:rsidRDefault="00C021C4" w:rsidP="00C021C4">
      <w:pPr>
        <w:jc w:val="both"/>
        <w:rPr>
          <w:sz w:val="24"/>
          <w:szCs w:val="24"/>
          <w:lang w:val="ru-RU"/>
        </w:rPr>
      </w:pPr>
    </w:p>
    <w:p w14:paraId="24DB35E3" w14:textId="0B848696" w:rsidR="00C021C4" w:rsidRPr="0067227B" w:rsidRDefault="00C021C4" w:rsidP="00C021C4">
      <w:pPr>
        <w:jc w:val="center"/>
        <w:rPr>
          <w:sz w:val="24"/>
          <w:szCs w:val="24"/>
        </w:rPr>
      </w:pPr>
      <w:r w:rsidRPr="0067227B">
        <w:rPr>
          <w:sz w:val="24"/>
          <w:szCs w:val="24"/>
        </w:rPr>
        <w:t>Члан 1</w:t>
      </w:r>
      <w:r w:rsidR="00FF1623">
        <w:rPr>
          <w:sz w:val="24"/>
          <w:szCs w:val="24"/>
        </w:rPr>
        <w:t>2</w:t>
      </w:r>
      <w:r w:rsidRPr="0067227B">
        <w:rPr>
          <w:sz w:val="24"/>
          <w:szCs w:val="24"/>
        </w:rPr>
        <w:t>.</w:t>
      </w:r>
    </w:p>
    <w:p w14:paraId="24DB35E4" w14:textId="77777777" w:rsidR="00C021C4" w:rsidRPr="0067227B" w:rsidRDefault="00C021C4" w:rsidP="00C021C4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24DB35E5" w14:textId="5740F28D" w:rsidR="00C021C4" w:rsidRPr="0067227B" w:rsidRDefault="00C021C4" w:rsidP="00F17507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  <w:lang w:val="ru-RU"/>
        </w:rPr>
        <w:t xml:space="preserve">Саставни део ове Одлуке је Решење о неприступању изради Извештаја о стратешкој процени утицаја Измена и допуна </w:t>
      </w:r>
      <w:r w:rsidR="00810C94" w:rsidRPr="0067227B">
        <w:rPr>
          <w:sz w:val="24"/>
          <w:szCs w:val="24"/>
        </w:rPr>
        <w:t xml:space="preserve">Плана генералне регулације насеља </w:t>
      </w:r>
      <w:r w:rsidR="00810C94" w:rsidRPr="0067227B">
        <w:rPr>
          <w:sz w:val="24"/>
          <w:szCs w:val="24"/>
          <w:lang w:val="sr-Latn-RS"/>
        </w:rPr>
        <w:t>Инђија</w:t>
      </w:r>
      <w:r w:rsidRPr="0067227B">
        <w:rPr>
          <w:sz w:val="24"/>
          <w:szCs w:val="24"/>
        </w:rPr>
        <w:t xml:space="preserve"> </w:t>
      </w:r>
      <w:r w:rsidRPr="0067227B">
        <w:rPr>
          <w:sz w:val="24"/>
          <w:szCs w:val="24"/>
          <w:lang w:val="ru-RU"/>
        </w:rPr>
        <w:t xml:space="preserve">на животну средину, које је </w:t>
      </w:r>
      <w:r w:rsidRPr="0067227B">
        <w:rPr>
          <w:sz w:val="24"/>
          <w:szCs w:val="24"/>
          <w:lang w:val="sr-Cyrl-CS"/>
        </w:rPr>
        <w:t xml:space="preserve">донело </w:t>
      </w:r>
      <w:r w:rsidR="00C77B50" w:rsidRPr="0067227B">
        <w:rPr>
          <w:sz w:val="24"/>
          <w:szCs w:val="24"/>
        </w:rPr>
        <w:t>Одељење за урбанизам, комунално-стамбене послове и заштиту животне средине  Општинскe управе општине Инђија</w:t>
      </w:r>
      <w:r w:rsidRPr="0067227B">
        <w:rPr>
          <w:sz w:val="24"/>
          <w:szCs w:val="24"/>
          <w:lang w:val="sr-Cyrl-CS"/>
        </w:rPr>
        <w:t xml:space="preserve">, број </w:t>
      </w:r>
      <w:r w:rsidR="00641AA7" w:rsidRPr="0067227B">
        <w:rPr>
          <w:sz w:val="24"/>
          <w:szCs w:val="24"/>
          <w:lang w:val="sr-Cyrl-CS"/>
        </w:rPr>
        <w:t>35-63/2020-</w:t>
      </w:r>
      <w:r w:rsidR="00641AA7" w:rsidRPr="0067227B">
        <w:rPr>
          <w:sz w:val="24"/>
          <w:szCs w:val="24"/>
          <w:lang w:val="sr-Latn-RS"/>
        </w:rPr>
        <w:t>IV-02</w:t>
      </w:r>
      <w:r w:rsidR="00641AA7" w:rsidRPr="0067227B">
        <w:rPr>
          <w:sz w:val="24"/>
          <w:szCs w:val="24"/>
          <w:lang w:val="sr-Cyrl-CS"/>
        </w:rPr>
        <w:t xml:space="preserve"> од </w:t>
      </w:r>
      <w:r w:rsidR="00F17507">
        <w:rPr>
          <w:sz w:val="24"/>
          <w:szCs w:val="24"/>
          <w:lang w:val="sr-Cyrl-CS"/>
        </w:rPr>
        <w:t>12.06.2020.</w:t>
      </w:r>
      <w:r w:rsidRPr="0067227B">
        <w:rPr>
          <w:sz w:val="24"/>
          <w:szCs w:val="24"/>
          <w:lang w:val="sr-Cyrl-CS"/>
        </w:rPr>
        <w:t xml:space="preserve"> године</w:t>
      </w:r>
      <w:r w:rsidRPr="0067227B">
        <w:rPr>
          <w:sz w:val="24"/>
          <w:szCs w:val="24"/>
        </w:rPr>
        <w:t>.</w:t>
      </w:r>
    </w:p>
    <w:p w14:paraId="24DB35E6" w14:textId="77777777" w:rsidR="00C021C4" w:rsidRDefault="00C021C4" w:rsidP="00C021C4">
      <w:pPr>
        <w:jc w:val="both"/>
        <w:rPr>
          <w:sz w:val="24"/>
          <w:szCs w:val="24"/>
          <w:lang w:val="sr-Cyrl-CS"/>
        </w:rPr>
      </w:pPr>
    </w:p>
    <w:p w14:paraId="578A77B7" w14:textId="77777777" w:rsidR="00F17507" w:rsidRPr="0067227B" w:rsidRDefault="00F17507" w:rsidP="00C021C4">
      <w:pPr>
        <w:jc w:val="both"/>
        <w:rPr>
          <w:sz w:val="24"/>
          <w:szCs w:val="24"/>
          <w:lang w:val="sr-Cyrl-CS"/>
        </w:rPr>
      </w:pPr>
    </w:p>
    <w:p w14:paraId="24DB35E7" w14:textId="05D856E6" w:rsidR="00C021C4" w:rsidRPr="0067227B" w:rsidRDefault="00F17507" w:rsidP="00C021C4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Члан 13</w:t>
      </w:r>
      <w:r w:rsidR="00C021C4" w:rsidRPr="0067227B">
        <w:rPr>
          <w:sz w:val="24"/>
          <w:szCs w:val="24"/>
          <w:lang w:val="ru-RU"/>
        </w:rPr>
        <w:t>.</w:t>
      </w:r>
    </w:p>
    <w:p w14:paraId="24DB35E8" w14:textId="77777777" w:rsidR="00C021C4" w:rsidRPr="0067227B" w:rsidRDefault="00C021C4" w:rsidP="00C021C4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sz w:val="24"/>
          <w:szCs w:val="24"/>
        </w:rPr>
      </w:pPr>
    </w:p>
    <w:p w14:paraId="24DB35E9" w14:textId="40BE0A6C" w:rsidR="00C021C4" w:rsidRPr="0067227B" w:rsidRDefault="00C021C4" w:rsidP="00F17507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4"/>
          <w:szCs w:val="24"/>
        </w:rPr>
      </w:pPr>
      <w:r w:rsidRPr="0067227B">
        <w:rPr>
          <w:sz w:val="24"/>
          <w:szCs w:val="24"/>
          <w:lang w:val="ru-RU"/>
        </w:rPr>
        <w:t>Измене и допуне</w:t>
      </w:r>
      <w:r w:rsidRPr="0067227B">
        <w:rPr>
          <w:sz w:val="24"/>
          <w:szCs w:val="24"/>
        </w:rPr>
        <w:t xml:space="preserve"> Плана ће бити сачињене у </w:t>
      </w:r>
      <w:r w:rsidR="00810C94" w:rsidRPr="0067227B">
        <w:rPr>
          <w:sz w:val="24"/>
          <w:szCs w:val="24"/>
          <w:lang w:val="sr-Latn-RS"/>
        </w:rPr>
        <w:t>5</w:t>
      </w:r>
      <w:r w:rsidRPr="0067227B">
        <w:rPr>
          <w:sz w:val="24"/>
          <w:szCs w:val="24"/>
        </w:rPr>
        <w:t xml:space="preserve"> (</w:t>
      </w:r>
      <w:r w:rsidR="00810C94" w:rsidRPr="0067227B">
        <w:rPr>
          <w:sz w:val="24"/>
          <w:szCs w:val="24"/>
          <w:lang w:val="sr-Latn-RS"/>
        </w:rPr>
        <w:t>пет</w:t>
      </w:r>
      <w:r w:rsidRPr="0067227B">
        <w:rPr>
          <w:sz w:val="24"/>
          <w:szCs w:val="24"/>
        </w:rPr>
        <w:t xml:space="preserve">) примерка у аналогном и </w:t>
      </w:r>
      <w:r w:rsidR="00810C94" w:rsidRPr="0067227B">
        <w:rPr>
          <w:sz w:val="24"/>
          <w:szCs w:val="24"/>
          <w:lang w:val="sr-Latn-RS"/>
        </w:rPr>
        <w:t>5</w:t>
      </w:r>
      <w:r w:rsidRPr="0067227B">
        <w:rPr>
          <w:sz w:val="24"/>
          <w:szCs w:val="24"/>
        </w:rPr>
        <w:t xml:space="preserve"> (</w:t>
      </w:r>
      <w:r w:rsidR="00810C94" w:rsidRPr="0067227B">
        <w:rPr>
          <w:sz w:val="24"/>
          <w:szCs w:val="24"/>
          <w:lang w:val="sr-Latn-RS"/>
        </w:rPr>
        <w:t>пет</w:t>
      </w:r>
      <w:r w:rsidRPr="0067227B">
        <w:rPr>
          <w:sz w:val="24"/>
          <w:szCs w:val="24"/>
        </w:rPr>
        <w:t xml:space="preserve">) примерка у дигиталном облику, од чега ће по један примерак потписаних </w:t>
      </w:r>
      <w:r w:rsidRPr="0067227B">
        <w:rPr>
          <w:sz w:val="24"/>
          <w:szCs w:val="24"/>
          <w:lang w:val="ru-RU"/>
        </w:rPr>
        <w:t>Измена и допуна</w:t>
      </w:r>
      <w:r w:rsidRPr="0067227B">
        <w:rPr>
          <w:sz w:val="24"/>
          <w:szCs w:val="24"/>
        </w:rPr>
        <w:t xml:space="preserve"> Плана у аналогном облику и по један примерак </w:t>
      </w:r>
      <w:r w:rsidRPr="0067227B">
        <w:rPr>
          <w:sz w:val="24"/>
          <w:szCs w:val="24"/>
          <w:lang w:val="ru-RU"/>
        </w:rPr>
        <w:t>Измена и допуна</w:t>
      </w:r>
      <w:r w:rsidRPr="0067227B">
        <w:rPr>
          <w:sz w:val="24"/>
          <w:szCs w:val="24"/>
        </w:rPr>
        <w:t xml:space="preserve"> Плана у дигиталном облику чувати у својој архиви Обрађивач</w:t>
      </w:r>
      <w:r w:rsidR="00810C94" w:rsidRPr="0067227B">
        <w:rPr>
          <w:sz w:val="24"/>
          <w:szCs w:val="24"/>
          <w:lang w:val="sr-Latn-RS"/>
        </w:rPr>
        <w:t xml:space="preserve"> и Инвеститор</w:t>
      </w:r>
      <w:r w:rsidRPr="0067227B">
        <w:rPr>
          <w:sz w:val="24"/>
          <w:szCs w:val="24"/>
        </w:rPr>
        <w:t xml:space="preserve">, а преостали примерци ће се чувати у </w:t>
      </w:r>
      <w:r w:rsidR="00F17507">
        <w:rPr>
          <w:sz w:val="24"/>
          <w:szCs w:val="24"/>
        </w:rPr>
        <w:t>органима</w:t>
      </w:r>
      <w:r w:rsidRPr="0067227B">
        <w:rPr>
          <w:sz w:val="24"/>
          <w:szCs w:val="24"/>
        </w:rPr>
        <w:t xml:space="preserve"> </w:t>
      </w:r>
      <w:r w:rsidR="00F17507">
        <w:rPr>
          <w:sz w:val="24"/>
          <w:szCs w:val="24"/>
        </w:rPr>
        <w:t>О</w:t>
      </w:r>
      <w:r w:rsidRPr="0067227B">
        <w:rPr>
          <w:sz w:val="24"/>
          <w:szCs w:val="24"/>
        </w:rPr>
        <w:t>пштине.</w:t>
      </w:r>
    </w:p>
    <w:p w14:paraId="24DB35EA" w14:textId="77777777" w:rsidR="00C021C4" w:rsidRPr="0067227B" w:rsidRDefault="00C021C4" w:rsidP="00C021C4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4DB35EB" w14:textId="5E053880" w:rsidR="00C021C4" w:rsidRPr="0067227B" w:rsidRDefault="00C021C4" w:rsidP="00C021C4">
      <w:pPr>
        <w:jc w:val="center"/>
        <w:rPr>
          <w:sz w:val="24"/>
          <w:szCs w:val="24"/>
          <w:lang w:val="ru-RU"/>
        </w:rPr>
      </w:pPr>
      <w:r w:rsidRPr="0067227B">
        <w:rPr>
          <w:sz w:val="24"/>
          <w:szCs w:val="24"/>
          <w:lang w:val="ru-RU"/>
        </w:rPr>
        <w:t>Члан 1</w:t>
      </w:r>
      <w:r w:rsidR="00F17507">
        <w:rPr>
          <w:sz w:val="24"/>
          <w:szCs w:val="24"/>
          <w:lang w:val="ru-RU"/>
        </w:rPr>
        <w:t>4</w:t>
      </w:r>
      <w:r w:rsidRPr="0067227B">
        <w:rPr>
          <w:sz w:val="24"/>
          <w:szCs w:val="24"/>
          <w:lang w:val="ru-RU"/>
        </w:rPr>
        <w:t>.</w:t>
      </w:r>
    </w:p>
    <w:p w14:paraId="24DB35EC" w14:textId="77777777" w:rsidR="00C021C4" w:rsidRPr="0067227B" w:rsidRDefault="00C021C4" w:rsidP="00C021C4">
      <w:pPr>
        <w:jc w:val="both"/>
        <w:rPr>
          <w:sz w:val="24"/>
          <w:szCs w:val="24"/>
          <w:lang w:val="ru-RU"/>
        </w:rPr>
      </w:pPr>
    </w:p>
    <w:p w14:paraId="24DB35ED" w14:textId="77777777" w:rsidR="00C021C4" w:rsidRPr="0067227B" w:rsidRDefault="00C021C4" w:rsidP="00F17507">
      <w:pPr>
        <w:ind w:firstLine="708"/>
        <w:jc w:val="both"/>
        <w:rPr>
          <w:sz w:val="24"/>
          <w:szCs w:val="24"/>
        </w:rPr>
      </w:pPr>
      <w:r w:rsidRPr="0067227B">
        <w:rPr>
          <w:sz w:val="24"/>
          <w:szCs w:val="24"/>
        </w:rPr>
        <w:t xml:space="preserve">Ова Одлука ступа на снагу осмог дана од дана објављивања у „Службеном листу општине </w:t>
      </w:r>
      <w:r w:rsidR="00810C94" w:rsidRPr="0067227B">
        <w:rPr>
          <w:sz w:val="24"/>
          <w:szCs w:val="24"/>
          <w:lang w:val="sr-Latn-RS"/>
        </w:rPr>
        <w:t>Инђија</w:t>
      </w:r>
      <w:r w:rsidRPr="0067227B">
        <w:rPr>
          <w:sz w:val="24"/>
          <w:szCs w:val="24"/>
        </w:rPr>
        <w:t>“.</w:t>
      </w:r>
    </w:p>
    <w:p w14:paraId="080DCABB" w14:textId="77777777" w:rsidR="00C021C4" w:rsidRDefault="00C021C4" w:rsidP="00C021C4">
      <w:pPr>
        <w:jc w:val="both"/>
        <w:rPr>
          <w:sz w:val="24"/>
          <w:szCs w:val="24"/>
          <w:lang w:val="en-US"/>
        </w:rPr>
      </w:pPr>
    </w:p>
    <w:p w14:paraId="7D65E269" w14:textId="77777777" w:rsidR="007F4F9B" w:rsidRPr="007F4F9B" w:rsidRDefault="007F4F9B" w:rsidP="007F4F9B">
      <w:pPr>
        <w:jc w:val="center"/>
        <w:rPr>
          <w:b/>
          <w:sz w:val="24"/>
          <w:szCs w:val="24"/>
        </w:rPr>
      </w:pPr>
      <w:r w:rsidRPr="007F4F9B">
        <w:rPr>
          <w:b/>
          <w:sz w:val="24"/>
          <w:szCs w:val="24"/>
        </w:rPr>
        <w:t>СКУПШТИНА ОПШТИНЕ ИНЂИЈА</w:t>
      </w:r>
    </w:p>
    <w:p w14:paraId="48ABC018" w14:textId="77777777" w:rsidR="007F4F9B" w:rsidRPr="007F4F9B" w:rsidRDefault="007F4F9B" w:rsidP="007F4F9B">
      <w:pPr>
        <w:jc w:val="both"/>
        <w:rPr>
          <w:b/>
          <w:sz w:val="24"/>
          <w:szCs w:val="24"/>
          <w:lang w:val="ru-RU"/>
        </w:rPr>
      </w:pPr>
    </w:p>
    <w:p w14:paraId="7FF52C8F" w14:textId="77777777" w:rsidR="007F4F9B" w:rsidRPr="007F4F9B" w:rsidRDefault="007F4F9B" w:rsidP="007F4F9B">
      <w:pPr>
        <w:jc w:val="both"/>
        <w:rPr>
          <w:b/>
          <w:sz w:val="24"/>
          <w:szCs w:val="24"/>
          <w:lang w:val="ru-RU"/>
        </w:rPr>
      </w:pPr>
      <w:r w:rsidRPr="007F4F9B">
        <w:rPr>
          <w:b/>
          <w:sz w:val="24"/>
          <w:szCs w:val="24"/>
          <w:lang w:val="ru-RU"/>
        </w:rPr>
        <w:t xml:space="preserve">        </w:t>
      </w:r>
    </w:p>
    <w:p w14:paraId="7BBB73F7" w14:textId="3F001B7F" w:rsidR="007F4F9B" w:rsidRPr="008174B6" w:rsidRDefault="007F4F9B" w:rsidP="007F4F9B">
      <w:pPr>
        <w:jc w:val="both"/>
        <w:rPr>
          <w:b/>
          <w:sz w:val="24"/>
          <w:szCs w:val="24"/>
          <w:lang w:val="sr-Latn-RS"/>
        </w:rPr>
      </w:pPr>
      <w:r w:rsidRPr="007F4F9B">
        <w:rPr>
          <w:b/>
          <w:sz w:val="24"/>
          <w:szCs w:val="24"/>
          <w:lang w:val="ru-RU"/>
        </w:rPr>
        <w:t xml:space="preserve">                                                                              </w:t>
      </w:r>
      <w:r w:rsidRPr="007F4F9B">
        <w:rPr>
          <w:b/>
          <w:sz w:val="24"/>
          <w:szCs w:val="24"/>
          <w:lang w:val="ru-RU"/>
        </w:rPr>
        <w:br/>
        <w:t>Број:</w:t>
      </w:r>
      <w:r w:rsidR="008174B6">
        <w:rPr>
          <w:b/>
          <w:sz w:val="24"/>
          <w:szCs w:val="24"/>
          <w:lang w:val="ru-RU"/>
        </w:rPr>
        <w:t xml:space="preserve"> 35-165/2020-</w:t>
      </w:r>
      <w:r w:rsidR="008174B6">
        <w:rPr>
          <w:b/>
          <w:sz w:val="24"/>
          <w:szCs w:val="24"/>
          <w:lang w:val="sr-Latn-RS"/>
        </w:rPr>
        <w:t>I</w:t>
      </w:r>
      <w:r w:rsidRPr="007F4F9B">
        <w:rPr>
          <w:b/>
          <w:sz w:val="24"/>
          <w:szCs w:val="24"/>
          <w:lang w:val="ru-RU"/>
        </w:rPr>
        <w:t xml:space="preserve">                                                                 </w:t>
      </w:r>
      <w:r w:rsidR="008174B6">
        <w:rPr>
          <w:b/>
          <w:sz w:val="24"/>
          <w:szCs w:val="24"/>
          <w:lang w:val="sr-Latn-RS"/>
        </w:rPr>
        <w:t xml:space="preserve">                     </w:t>
      </w:r>
      <w:r w:rsidRPr="007F4F9B">
        <w:rPr>
          <w:b/>
          <w:sz w:val="24"/>
          <w:szCs w:val="24"/>
          <w:lang w:val="ru-RU"/>
        </w:rPr>
        <w:t>Председник</w:t>
      </w:r>
      <w:r w:rsidR="008174B6">
        <w:rPr>
          <w:b/>
          <w:sz w:val="24"/>
          <w:szCs w:val="24"/>
          <w:lang w:val="sr-Latn-RS"/>
        </w:rPr>
        <w:t>,</w:t>
      </w:r>
    </w:p>
    <w:p w14:paraId="615CBB0C" w14:textId="54FBC583" w:rsidR="007F4F9B" w:rsidRPr="007F4F9B" w:rsidRDefault="008174B6" w:rsidP="007F4F9B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Дана: 02.09.2020. године</w:t>
      </w:r>
      <w:r w:rsidR="007F4F9B" w:rsidRPr="007F4F9B">
        <w:rPr>
          <w:b/>
          <w:sz w:val="24"/>
          <w:szCs w:val="24"/>
          <w:lang w:val="ru-RU"/>
        </w:rPr>
        <w:t xml:space="preserve">                                                            </w:t>
      </w:r>
    </w:p>
    <w:p w14:paraId="3D809FFD" w14:textId="624B02D2" w:rsidR="007F4F9B" w:rsidRPr="008174B6" w:rsidRDefault="007F4F9B" w:rsidP="007F4F9B">
      <w:pPr>
        <w:jc w:val="both"/>
        <w:rPr>
          <w:b/>
          <w:sz w:val="24"/>
          <w:szCs w:val="24"/>
        </w:rPr>
      </w:pPr>
      <w:r w:rsidRPr="007F4F9B">
        <w:rPr>
          <w:b/>
          <w:sz w:val="24"/>
          <w:szCs w:val="24"/>
        </w:rPr>
        <w:t>Инђија</w:t>
      </w:r>
      <w:r w:rsidR="008174B6">
        <w:rPr>
          <w:b/>
          <w:sz w:val="24"/>
          <w:szCs w:val="24"/>
          <w:lang w:val="sr-Latn-RS"/>
        </w:rPr>
        <w:t xml:space="preserve">                                                                                                          </w:t>
      </w:r>
      <w:r w:rsidR="008174B6">
        <w:rPr>
          <w:b/>
          <w:sz w:val="24"/>
          <w:szCs w:val="24"/>
        </w:rPr>
        <w:t>Ђорђе Димић</w:t>
      </w:r>
      <w:bookmarkStart w:id="0" w:name="_GoBack"/>
      <w:bookmarkEnd w:id="0"/>
    </w:p>
    <w:p w14:paraId="0A868494" w14:textId="77777777" w:rsidR="007F4F9B" w:rsidRPr="007F4F9B" w:rsidRDefault="007F4F9B" w:rsidP="007F4F9B">
      <w:pPr>
        <w:jc w:val="both"/>
        <w:rPr>
          <w:b/>
          <w:sz w:val="24"/>
          <w:szCs w:val="24"/>
          <w:lang w:val="ru-RU"/>
        </w:rPr>
      </w:pPr>
    </w:p>
    <w:p w14:paraId="6598E92C" w14:textId="77777777" w:rsidR="007F4F9B" w:rsidRPr="007F4F9B" w:rsidRDefault="007F4F9B" w:rsidP="007F4F9B">
      <w:pPr>
        <w:jc w:val="both"/>
        <w:rPr>
          <w:sz w:val="24"/>
          <w:szCs w:val="24"/>
          <w:lang w:val="en-US"/>
        </w:rPr>
      </w:pPr>
    </w:p>
    <w:p w14:paraId="09557F5D" w14:textId="77777777" w:rsidR="00F17507" w:rsidRPr="0067227B" w:rsidRDefault="00F17507" w:rsidP="00C021C4">
      <w:pPr>
        <w:jc w:val="both"/>
        <w:rPr>
          <w:sz w:val="24"/>
          <w:szCs w:val="24"/>
          <w:lang w:val="en-US"/>
        </w:rPr>
      </w:pPr>
    </w:p>
    <w:p w14:paraId="24DB35F9" w14:textId="77777777" w:rsidR="00C50ABF" w:rsidRPr="00964A32" w:rsidRDefault="00965BE6">
      <w:pPr>
        <w:rPr>
          <w:color w:val="FF0000"/>
        </w:rPr>
      </w:pPr>
      <w:r w:rsidRPr="00964A32">
        <w:rPr>
          <w:noProof/>
          <w:color w:val="FF0000"/>
          <w:lang w:val="sr-Latn-RS" w:eastAsia="sr-Latn-RS"/>
        </w:rPr>
        <w:lastRenderedPageBreak/>
        <w:drawing>
          <wp:inline distT="0" distB="0" distL="0" distR="0" wp14:anchorId="4C839FAF" wp14:editId="77FC6234">
            <wp:extent cx="5940425" cy="840168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jija DKP-Model - 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ABF" w:rsidRPr="00964A32" w:rsidSect="00964A32">
      <w:footerReference w:type="default" r:id="rId12"/>
      <w:pgSz w:w="11907" w:h="16840" w:code="9"/>
      <w:pgMar w:top="990" w:right="1134" w:bottom="1134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E80642" w14:textId="77777777" w:rsidR="007C0419" w:rsidRDefault="007C0419">
      <w:r>
        <w:separator/>
      </w:r>
    </w:p>
  </w:endnote>
  <w:endnote w:type="continuationSeparator" w:id="0">
    <w:p w14:paraId="571FF6B3" w14:textId="77777777" w:rsidR="007C0419" w:rsidRDefault="007C0419">
      <w:r>
        <w:continuationSeparator/>
      </w:r>
    </w:p>
  </w:endnote>
  <w:endnote w:type="continuationNotice" w:id="1">
    <w:p w14:paraId="6770F156" w14:textId="77777777" w:rsidR="007C0419" w:rsidRDefault="007C04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7187404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16"/>
        <w:szCs w:val="16"/>
      </w:rPr>
    </w:sdtEndPr>
    <w:sdtContent>
      <w:p w14:paraId="24DB35FE" w14:textId="77777777" w:rsidR="00C32A3E" w:rsidRPr="002228BE" w:rsidRDefault="00C32A3E">
        <w:pPr>
          <w:pStyle w:val="Footer"/>
          <w:jc w:val="right"/>
          <w:rPr>
            <w:rFonts w:ascii="Verdana" w:hAnsi="Verdana"/>
            <w:sz w:val="16"/>
            <w:szCs w:val="16"/>
          </w:rPr>
        </w:pPr>
        <w:r w:rsidRPr="002228BE">
          <w:rPr>
            <w:rFonts w:ascii="Verdana" w:hAnsi="Verdana"/>
            <w:sz w:val="16"/>
            <w:szCs w:val="16"/>
          </w:rPr>
          <w:fldChar w:fldCharType="begin"/>
        </w:r>
        <w:r w:rsidRPr="002228BE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2228BE">
          <w:rPr>
            <w:rFonts w:ascii="Verdana" w:hAnsi="Verdana"/>
            <w:sz w:val="16"/>
            <w:szCs w:val="16"/>
          </w:rPr>
          <w:fldChar w:fldCharType="separate"/>
        </w:r>
        <w:r w:rsidR="008174B6">
          <w:rPr>
            <w:rFonts w:ascii="Verdana" w:hAnsi="Verdana"/>
            <w:noProof/>
            <w:sz w:val="16"/>
            <w:szCs w:val="16"/>
          </w:rPr>
          <w:t>2</w:t>
        </w:r>
        <w:r w:rsidRPr="002228BE">
          <w:rPr>
            <w:rFonts w:ascii="Verdana" w:hAnsi="Verdana"/>
            <w:noProof/>
            <w:sz w:val="16"/>
            <w:szCs w:val="16"/>
          </w:rPr>
          <w:fldChar w:fldCharType="end"/>
        </w:r>
      </w:p>
    </w:sdtContent>
  </w:sdt>
  <w:p w14:paraId="24DB35FF" w14:textId="77777777" w:rsidR="00C32A3E" w:rsidRPr="002228BE" w:rsidRDefault="00C32A3E">
    <w:pPr>
      <w:pStyle w:val="Foo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66282" w14:textId="77777777" w:rsidR="007C0419" w:rsidRDefault="007C0419">
      <w:r>
        <w:separator/>
      </w:r>
    </w:p>
  </w:footnote>
  <w:footnote w:type="continuationSeparator" w:id="0">
    <w:p w14:paraId="5CB01F55" w14:textId="77777777" w:rsidR="007C0419" w:rsidRDefault="007C0419">
      <w:r>
        <w:continuationSeparator/>
      </w:r>
    </w:p>
  </w:footnote>
  <w:footnote w:type="continuationNotice" w:id="1">
    <w:p w14:paraId="311C3466" w14:textId="77777777" w:rsidR="007C0419" w:rsidRDefault="007C041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43A4D"/>
    <w:multiLevelType w:val="hybridMultilevel"/>
    <w:tmpl w:val="9DD6864A"/>
    <w:lvl w:ilvl="0" w:tplc="263409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876F8"/>
    <w:multiLevelType w:val="hybridMultilevel"/>
    <w:tmpl w:val="9258B3E8"/>
    <w:lvl w:ilvl="0" w:tplc="26340994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72450DC5"/>
    <w:multiLevelType w:val="hybridMultilevel"/>
    <w:tmpl w:val="D50A619E"/>
    <w:lvl w:ilvl="0" w:tplc="281A0011">
      <w:start w:val="1"/>
      <w:numFmt w:val="decimal"/>
      <w:lvlText w:val="%1)"/>
      <w:lvlJc w:val="left"/>
      <w:pPr>
        <w:ind w:left="720" w:hanging="360"/>
      </w:p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A6BB7"/>
    <w:multiLevelType w:val="hybridMultilevel"/>
    <w:tmpl w:val="F7344288"/>
    <w:lvl w:ilvl="0" w:tplc="C00E61AE">
      <w:start w:val="1"/>
      <w:numFmt w:val="bullet"/>
      <w:pStyle w:val="E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C4"/>
    <w:rsid w:val="00031D74"/>
    <w:rsid w:val="00086499"/>
    <w:rsid w:val="00096962"/>
    <w:rsid w:val="00112572"/>
    <w:rsid w:val="001264B8"/>
    <w:rsid w:val="001B32DD"/>
    <w:rsid w:val="001F5504"/>
    <w:rsid w:val="00257005"/>
    <w:rsid w:val="002D6476"/>
    <w:rsid w:val="00326887"/>
    <w:rsid w:val="00335F35"/>
    <w:rsid w:val="003A095F"/>
    <w:rsid w:val="00402B25"/>
    <w:rsid w:val="00403DAE"/>
    <w:rsid w:val="00426496"/>
    <w:rsid w:val="004409CF"/>
    <w:rsid w:val="004878DC"/>
    <w:rsid w:val="005631BE"/>
    <w:rsid w:val="00577E80"/>
    <w:rsid w:val="0058010F"/>
    <w:rsid w:val="005D7774"/>
    <w:rsid w:val="005E319F"/>
    <w:rsid w:val="00600511"/>
    <w:rsid w:val="00612A54"/>
    <w:rsid w:val="0062695E"/>
    <w:rsid w:val="00641AA7"/>
    <w:rsid w:val="0067227B"/>
    <w:rsid w:val="006A595D"/>
    <w:rsid w:val="006A6F60"/>
    <w:rsid w:val="00701B0D"/>
    <w:rsid w:val="007C0419"/>
    <w:rsid w:val="007D4943"/>
    <w:rsid w:val="007F4F9B"/>
    <w:rsid w:val="00810C94"/>
    <w:rsid w:val="008174B6"/>
    <w:rsid w:val="00854CA2"/>
    <w:rsid w:val="00894B34"/>
    <w:rsid w:val="00904FBF"/>
    <w:rsid w:val="00964A32"/>
    <w:rsid w:val="00965BE6"/>
    <w:rsid w:val="00965F78"/>
    <w:rsid w:val="009B665D"/>
    <w:rsid w:val="009C2E9C"/>
    <w:rsid w:val="00A063E0"/>
    <w:rsid w:val="00A53548"/>
    <w:rsid w:val="00A80B0B"/>
    <w:rsid w:val="00A81714"/>
    <w:rsid w:val="00A84378"/>
    <w:rsid w:val="00B22B89"/>
    <w:rsid w:val="00B616CA"/>
    <w:rsid w:val="00B9554D"/>
    <w:rsid w:val="00BB2E4E"/>
    <w:rsid w:val="00C021C4"/>
    <w:rsid w:val="00C32A3E"/>
    <w:rsid w:val="00C50ABF"/>
    <w:rsid w:val="00C61804"/>
    <w:rsid w:val="00C77B50"/>
    <w:rsid w:val="00CA658F"/>
    <w:rsid w:val="00D07827"/>
    <w:rsid w:val="00D51FCD"/>
    <w:rsid w:val="00DA63E2"/>
    <w:rsid w:val="00E90FA7"/>
    <w:rsid w:val="00F17507"/>
    <w:rsid w:val="00F4726A"/>
    <w:rsid w:val="00F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B359B"/>
  <w15:docId w15:val="{4FEA4B31-10AA-4FFA-97D5-252BBB70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02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1C4"/>
    <w:rPr>
      <w:rFonts w:ascii="Times New Roman" w:eastAsia="Times New Roman" w:hAnsi="Times New Roman" w:cs="Times New Roman"/>
      <w:sz w:val="20"/>
      <w:szCs w:val="20"/>
    </w:rPr>
  </w:style>
  <w:style w:type="paragraph" w:customStyle="1" w:styleId="1tekst">
    <w:name w:val="1tekst"/>
    <w:basedOn w:val="Normal"/>
    <w:rsid w:val="00C021C4"/>
    <w:pPr>
      <w:ind w:left="375" w:right="375" w:firstLine="240"/>
      <w:jc w:val="both"/>
    </w:pPr>
    <w:rPr>
      <w:rFonts w:ascii="Arial" w:hAnsi="Arial" w:cs="Arial"/>
      <w:lang w:val="en-US"/>
    </w:rPr>
  </w:style>
  <w:style w:type="paragraph" w:customStyle="1" w:styleId="E1">
    <w:name w:val="E1"/>
    <w:basedOn w:val="Normal"/>
    <w:rsid w:val="00C021C4"/>
    <w:pPr>
      <w:numPr>
        <w:numId w:val="1"/>
      </w:numPr>
      <w:spacing w:line="260" w:lineRule="atLeast"/>
      <w:jc w:val="both"/>
    </w:pPr>
    <w:rPr>
      <w:rFonts w:ascii="Arial" w:eastAsia="Calibri" w:hAnsi="Arial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021C4"/>
    <w:pPr>
      <w:ind w:left="720"/>
    </w:pPr>
    <w:rPr>
      <w:rFonts w:ascii="Verdana" w:hAnsi="Verdana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C021C4"/>
    <w:rPr>
      <w:rFonts w:ascii="Verdana" w:eastAsia="Times New Roman" w:hAnsi="Verdana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1C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1C4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021C4"/>
    <w:rPr>
      <w:sz w:val="16"/>
      <w:szCs w:val="16"/>
    </w:rPr>
  </w:style>
  <w:style w:type="paragraph" w:customStyle="1" w:styleId="Standard">
    <w:name w:val="Standard"/>
    <w:rsid w:val="00C021C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C021C4"/>
    <w:pPr>
      <w:spacing w:after="140" w:line="288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1C4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B3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80B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0B0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91CFD338201A47A42618748F19CDDB" ma:contentTypeVersion="15" ma:contentTypeDescription="Kreiraj novi dokument." ma:contentTypeScope="" ma:versionID="6ffb68a6469ea946b4de3220249fd3aa">
  <xsd:schema xmlns:xsd="http://www.w3.org/2001/XMLSchema" xmlns:xs="http://www.w3.org/2001/XMLSchema" xmlns:p="http://schemas.microsoft.com/office/2006/metadata/properties" xmlns:ns2="230c37f9-aab7-41ad-a9af-12c93f7ee846" xmlns:ns3="bc929132-a077-4aa4-be8e-f908af954da6" targetNamespace="http://schemas.microsoft.com/office/2006/metadata/properties" ma:root="true" ma:fieldsID="63b9eeda9c7bea5c13b310f0eaa1166a" ns2:_="" ns3:_="">
    <xsd:import namespace="230c37f9-aab7-41ad-a9af-12c93f7ee846"/>
    <xsd:import namespace="bc929132-a077-4aa4-be8e-f908af954da6"/>
    <xsd:element name="properties">
      <xsd:complexType>
        <xsd:sequence>
          <xsd:element name="documentManagement">
            <xsd:complexType>
              <xsd:all>
                <xsd:element ref="ns2:Opština" minOccurs="0"/>
                <xsd:element ref="ns3:_x0412__x0440__x0441__x0442__x0430__x0020__x043e__x0434__x043b__x0443__x043a__x0435_" minOccurs="0"/>
                <xsd:element ref="ns2:Vrsta_x0020_planova" minOccurs="0"/>
                <xsd:element ref="ns3:_x0421__x0442__x0430__x0442__x0443__x0441__x0020__x043e__x0434__x043b__x0443__x043a__x0435_" minOccurs="0"/>
                <xsd:element ref="ns3:_x0413__x043e__x0434__x0438__x043d__x043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7f9-aab7-41ad-a9af-12c93f7ee846" elementFormDefault="qualified">
    <xsd:import namespace="http://schemas.microsoft.com/office/2006/documentManagement/types"/>
    <xsd:import namespace="http://schemas.microsoft.com/office/infopath/2007/PartnerControls"/>
    <xsd:element name="Opština" ma:index="8" nillable="true" ma:displayName="Opština" ma:list="{23aae9f3-755e-407b-945b-d79f306848d5}" ma:internalName="Op_x0161_tina" ma:showField="Naziv_x0020_Op_x0161_tine" ma:web="230c37f9-aab7-41ad-a9af-12c93f7ee846">
      <xsd:simpleType>
        <xsd:restriction base="dms:Lookup"/>
      </xsd:simpleType>
    </xsd:element>
    <xsd:element name="Vrsta_x0020_planova" ma:index="10" nillable="true" ma:displayName="Vrsta planova" ma:list="{e74fc2aa-95ac-4b6b-a40d-a673265af5e4}" ma:internalName="Vrsta_x0020_planova" ma:showField="Vrsta_x0020_posla" ma:web="230c37f9-aab7-41ad-a9af-12c93f7ee846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29132-a077-4aa4-be8e-f908af954da6" elementFormDefault="qualified">
    <xsd:import namespace="http://schemas.microsoft.com/office/2006/documentManagement/types"/>
    <xsd:import namespace="http://schemas.microsoft.com/office/infopath/2007/PartnerControls"/>
    <xsd:element name="_x0412__x0440__x0441__x0442__x0430__x0020__x043e__x0434__x043b__x0443__x043a__x0435_" ma:index="9" nillable="true" ma:displayName="Врста одлуке" ma:format="Dropdown" ma:internalName="_x0412__x0440__x0441__x0442__x0430__x0020__x043e__x0434__x043b__x0443__x043a__x0435_">
      <xsd:simpleType>
        <xsd:restriction base="dms:Choice">
          <xsd:enumeration value="Одлука о изради"/>
          <xsd:enumeration value="Одлука о доношењу"/>
          <xsd:enumeration value="Решење о изради Извештаја о стратешкој процени утицаја"/>
        </xsd:restriction>
      </xsd:simpleType>
    </xsd:element>
    <xsd:element name="_x0421__x0442__x0430__x0442__x0443__x0441__x0020__x043e__x0434__x043b__x0443__x043a__x0435_" ma:index="11" nillable="true" ma:displayName="Статус одлуке" ma:default="Одлука у току" ma:format="Dropdown" ma:internalName="_x0421__x0442__x0430__x0442__x0443__x0441__x0020__x043e__x0434__x043b__x0443__x043a__x0435_">
      <xsd:simpleType>
        <xsd:restriction base="dms:Choice">
          <xsd:enumeration value="Одлука у току"/>
          <xsd:enumeration value="Донета Одлука"/>
        </xsd:restriction>
      </xsd:simpleType>
    </xsd:element>
    <xsd:element name="_x0413__x043e__x0434__x0438__x043d__x0430_" ma:index="12" nillable="true" ma:displayName="Година" ma:internalName="_x0413__x043e__x0434__x0438__x043d__x0430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rsta_x0020_planova xmlns="230c37f9-aab7-41ad-a9af-12c93f7ee846">6</Vrsta_x0020_planova>
    <Opština xmlns="230c37f9-aab7-41ad-a9af-12c93f7ee846">18</Opština>
    <_x0413__x043e__x0434__x0438__x043d__x0430_ xmlns="bc929132-a077-4aa4-be8e-f908af954da6">2020</_x0413__x043e__x0434__x0438__x043d__x0430_>
    <_x0412__x0440__x0441__x0442__x0430__x0020__x043e__x0434__x043b__x0443__x043a__x0435_ xmlns="bc929132-a077-4aa4-be8e-f908af954da6">Одлука о изради</_x0412__x0440__x0441__x0442__x0430__x0020__x043e__x0434__x043b__x0443__x043a__x0435_>
    <_x0421__x0442__x0430__x0442__x0443__x0441__x0020__x043e__x0434__x043b__x0443__x043a__x0435_ xmlns="bc929132-a077-4aa4-be8e-f908af954da6">Одлука у току</_x0421__x0442__x0430__x0442__x0443__x0441__x0020__x043e__x0434__x043b__x0443__x043a__x0435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0221D-C441-4466-B922-98E6046A3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7f9-aab7-41ad-a9af-12c93f7ee846"/>
    <ds:schemaRef ds:uri="bc929132-a077-4aa4-be8e-f908af954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FC558E-B9BE-4EF8-8623-E3AFBCBE5ECA}">
  <ds:schemaRefs>
    <ds:schemaRef ds:uri="http://schemas.microsoft.com/office/2006/metadata/properties"/>
    <ds:schemaRef ds:uri="http://schemas.microsoft.com/office/infopath/2007/PartnerControls"/>
    <ds:schemaRef ds:uri="230c37f9-aab7-41ad-a9af-12c93f7ee846"/>
    <ds:schemaRef ds:uri="bc929132-a077-4aa4-be8e-f908af954da6"/>
  </ds:schemaRefs>
</ds:datastoreItem>
</file>

<file path=customXml/itemProps3.xml><?xml version="1.0" encoding="utf-8"?>
<ds:datastoreItem xmlns:ds="http://schemas.openxmlformats.org/officeDocument/2006/customXml" ds:itemID="{7498041B-C4D4-49CA-841C-01ED2CA27F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B5B15-F560-4632-9A36-01ADD784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Zavod za urbanizam Vojvodine</Company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Теодора Томин Рутар</dc:creator>
  <cp:lastModifiedBy>Velibor Radenkovic</cp:lastModifiedBy>
  <cp:revision>9</cp:revision>
  <dcterms:created xsi:type="dcterms:W3CDTF">2020-03-20T13:50:00Z</dcterms:created>
  <dcterms:modified xsi:type="dcterms:W3CDTF">2020-09-07T09:29:00Z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0x010100AE91CFD338201A47A42618748F19CDDB</vt:lpwstr>
  </property>
</Properties>
</file>