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28" w:rsidRDefault="005B6028" w:rsidP="005B6028">
      <w:pPr>
        <w:jc w:val="both"/>
        <w:rPr>
          <w:lang w:val="sr-Cyrl-CS"/>
        </w:rPr>
      </w:pPr>
    </w:p>
    <w:p w:rsidR="005B6028" w:rsidRPr="00F17322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          </w:t>
      </w:r>
      <w:r>
        <w:rPr>
          <w:lang w:val="sr-Cyrl-RS"/>
        </w:rPr>
        <w:t xml:space="preserve">                   </w:t>
      </w:r>
      <w:r>
        <w:t xml:space="preserve">  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На основу члана 27. став 10. Закона о јавној својини („Службени гласник РС“ број 72/11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5/</w:t>
      </w:r>
      <w:r>
        <w:rPr>
          <w:rFonts w:ascii="Times New Roman" w:hAnsi="Times New Roman" w:cs="Times New Roman"/>
          <w:sz w:val="24"/>
          <w:szCs w:val="24"/>
          <w:lang w:val="sr-Cyrl-CS"/>
        </w:rPr>
        <w:t>14, 104/16-др. закон, 108/16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3/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95/18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) и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40. став 1. тачка 18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Инђија („Службени лист општине Инђија“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5/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9)</w:t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73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Скупштина општине Инђија, на седници одржаној дана </w:t>
      </w:r>
      <w:r w:rsidR="003E2787">
        <w:rPr>
          <w:rFonts w:ascii="Times New Roman" w:hAnsi="Times New Roman" w:cs="Times New Roman"/>
          <w:sz w:val="24"/>
          <w:szCs w:val="24"/>
        </w:rPr>
        <w:t xml:space="preserve">14. 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. године донела је</w:t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028" w:rsidRDefault="005B6028" w:rsidP="005B60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B6028" w:rsidRDefault="005B6028" w:rsidP="005B60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028" w:rsidRDefault="005B6028" w:rsidP="005B60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ПРИБАВЉАЊУ НЕПОКРЕТНОСТИ У ЈАВНУ СВОЈИНУ </w:t>
      </w:r>
    </w:p>
    <w:p w:rsidR="005B6028" w:rsidRPr="00D3344E" w:rsidRDefault="005B6028" w:rsidP="005B60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 ИНЂИЈА ПУТЕМ ИЗГРАДЊЕ</w:t>
      </w: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ПРИБАВЉА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 у јавну својину општине Инђија путем изградње и то објекат предшколске установе – фаза 1, у Инђији, на делу катастарске парцеле број 4040/130 к.о. Инђија.  </w:t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Објекат предшколске установе ће бити максималне спратности П+1 минималне бруто развијене грађевинске површине 1100м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треба да задовољи адекватан  смештајни капацитет за целодневни боравак око 200 деце узраста од 6 месеци до 7 година.            </w:t>
      </w:r>
    </w:p>
    <w:p w:rsidR="005B6028" w:rsidRPr="00CB7E68" w:rsidRDefault="005B6028" w:rsidP="005B60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17322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Планирана вредност радова из 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износи 108.373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 xml:space="preserve"> (словима: сто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осаммилионатристаседамдесеттри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>хиљад</w:t>
      </w:r>
      <w:r>
        <w:rPr>
          <w:rFonts w:ascii="Times New Roman" w:hAnsi="Times New Roman" w:cs="Times New Roman"/>
          <w:sz w:val="24"/>
          <w:szCs w:val="24"/>
          <w:lang w:val="sr-Cyrl-CS"/>
        </w:rPr>
        <w:t>е динара) без ПДВ-а, сагласно Плану јавних набавки за 2019. годину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B6028" w:rsidRPr="004A6D64" w:rsidRDefault="005B6028" w:rsidP="005B60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извођење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обезбеђена су у буџету општине Инђија за 2019. годину.</w:t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На непокретности из 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власник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Општина Инђија.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пројектне документације и избор извођача радова из тачке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одлуке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извршиће се путем јавне набавке у складу са одредбама Закона о јавним набавкама („Службени гласник РС“ број 124/12, 14/15 и 68/15).</w:t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Овлашћује се Председник општине Инђија, да у складу са Законом о јавним набавкама, донесе Одлуку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покретању отвореног поступка јавне набавке израде пројектне документације </w:t>
      </w:r>
      <w:r w:rsidRPr="0069769C">
        <w:rPr>
          <w:rFonts w:ascii="Times New Roman" w:hAnsi="Times New Roman" w:cs="Times New Roman"/>
          <w:sz w:val="24"/>
          <w:szCs w:val="24"/>
          <w:lang w:val="sr-Cyrl-CS"/>
        </w:rPr>
        <w:t>и избора извођача радова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Решењем образује Комисију о спровођењу поступка јавне набавке.</w:t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 општине ће о спроведеном поступку јавне набавке израде пројектне документације и </w:t>
      </w:r>
      <w:r w:rsidRPr="0069769C">
        <w:rPr>
          <w:rFonts w:ascii="Times New Roman" w:hAnsi="Times New Roman" w:cs="Times New Roman"/>
          <w:sz w:val="24"/>
          <w:szCs w:val="24"/>
          <w:lang w:val="sr-Cyrl-CS"/>
        </w:rPr>
        <w:t xml:space="preserve">избора извођача радова,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Скупштини општине поднети извештај. </w:t>
      </w: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Pr="00E35D6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реализацији ове одлуке стараће се Општинска управа општине Инђија. </w:t>
      </w:r>
    </w:p>
    <w:p w:rsidR="005B6028" w:rsidRPr="00CB7E6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B7E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 xml:space="preserve">Ову одлуку објавити у „Службеном листу општине Инђија“.  </w:t>
      </w: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</w:pPr>
    </w:p>
    <w:p w:rsidR="003E2787" w:rsidRPr="00E35D6D" w:rsidRDefault="005B6028" w:rsidP="003E27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E2787">
        <w:rPr>
          <w:rFonts w:ascii="Times New Roman" w:hAnsi="Times New Roman" w:cs="Times New Roman"/>
          <w:sz w:val="24"/>
          <w:szCs w:val="24"/>
        </w:rPr>
        <w:t>46-24/2019-I</w:t>
      </w:r>
      <w:r w:rsidR="003E2787" w:rsidRPr="003E2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278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3E2787" w:rsidRPr="00E35D6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B6028" w:rsidRPr="003E2787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3E2787">
        <w:rPr>
          <w:rFonts w:ascii="Times New Roman" w:hAnsi="Times New Roman" w:cs="Times New Roman"/>
          <w:sz w:val="24"/>
          <w:szCs w:val="24"/>
        </w:rPr>
        <w:t>14.</w:t>
      </w:r>
      <w:r w:rsidR="003E2787">
        <w:rPr>
          <w:rFonts w:ascii="Times New Roman" w:hAnsi="Times New Roman" w:cs="Times New Roman"/>
          <w:sz w:val="24"/>
          <w:szCs w:val="24"/>
          <w:lang w:val="sr-Cyrl-RS"/>
        </w:rPr>
        <w:t>јуна 2019.године</w:t>
      </w: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Инђија                              </w:t>
      </w:r>
      <w:r w:rsidR="003E27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278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="00E157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bookmarkStart w:id="0" w:name="_GoBack"/>
      <w:bookmarkEnd w:id="0"/>
      <w:r w:rsidR="003E2787"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E278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2787"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М</w:t>
      </w:r>
      <w:r w:rsidR="003E2787">
        <w:rPr>
          <w:rFonts w:ascii="Times New Roman" w:hAnsi="Times New Roman" w:cs="Times New Roman"/>
          <w:sz w:val="24"/>
          <w:szCs w:val="24"/>
          <w:lang w:val="sr-Cyrl-CS"/>
        </w:rPr>
        <w:t>илан Предојевић</w:t>
      </w:r>
      <w:r w:rsidR="00E1570D">
        <w:rPr>
          <w:rFonts w:ascii="Times New Roman" w:hAnsi="Times New Roman" w:cs="Times New Roman"/>
          <w:sz w:val="24"/>
          <w:szCs w:val="24"/>
          <w:lang w:val="sr-Cyrl-CS"/>
        </w:rPr>
        <w:t>,С.Р.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</w:p>
    <w:p w:rsidR="005B6028" w:rsidRPr="00E35D6D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B6028" w:rsidRDefault="005B6028" w:rsidP="005B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B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5837"/>
    <w:multiLevelType w:val="hybridMultilevel"/>
    <w:tmpl w:val="E7764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B3A17"/>
    <w:rsid w:val="000D2167"/>
    <w:rsid w:val="000F6CF0"/>
    <w:rsid w:val="001162A0"/>
    <w:rsid w:val="001238EB"/>
    <w:rsid w:val="0016168A"/>
    <w:rsid w:val="00265BDC"/>
    <w:rsid w:val="002C7D10"/>
    <w:rsid w:val="002D34C2"/>
    <w:rsid w:val="00327C25"/>
    <w:rsid w:val="00335B2A"/>
    <w:rsid w:val="003B1509"/>
    <w:rsid w:val="003B7F3A"/>
    <w:rsid w:val="003E2787"/>
    <w:rsid w:val="003F1D47"/>
    <w:rsid w:val="004139DD"/>
    <w:rsid w:val="0045693F"/>
    <w:rsid w:val="004A47AB"/>
    <w:rsid w:val="004B50C8"/>
    <w:rsid w:val="004C422E"/>
    <w:rsid w:val="004D791E"/>
    <w:rsid w:val="004E26ED"/>
    <w:rsid w:val="005106CB"/>
    <w:rsid w:val="0057555E"/>
    <w:rsid w:val="00575641"/>
    <w:rsid w:val="005B06D6"/>
    <w:rsid w:val="005B6028"/>
    <w:rsid w:val="00644BC0"/>
    <w:rsid w:val="00646C63"/>
    <w:rsid w:val="00666ADA"/>
    <w:rsid w:val="00674778"/>
    <w:rsid w:val="00680F97"/>
    <w:rsid w:val="0068114D"/>
    <w:rsid w:val="006F2475"/>
    <w:rsid w:val="00734113"/>
    <w:rsid w:val="007D1B7B"/>
    <w:rsid w:val="007E20E4"/>
    <w:rsid w:val="00866803"/>
    <w:rsid w:val="0088594D"/>
    <w:rsid w:val="0088675F"/>
    <w:rsid w:val="008A6FEB"/>
    <w:rsid w:val="00901080"/>
    <w:rsid w:val="009A1308"/>
    <w:rsid w:val="009F3E96"/>
    <w:rsid w:val="00A3447C"/>
    <w:rsid w:val="00AA23EA"/>
    <w:rsid w:val="00AE283F"/>
    <w:rsid w:val="00AE6DCD"/>
    <w:rsid w:val="00B04EE0"/>
    <w:rsid w:val="00B24BB2"/>
    <w:rsid w:val="00B37701"/>
    <w:rsid w:val="00BD7237"/>
    <w:rsid w:val="00C11A60"/>
    <w:rsid w:val="00C56731"/>
    <w:rsid w:val="00C9712A"/>
    <w:rsid w:val="00D242BE"/>
    <w:rsid w:val="00D335EA"/>
    <w:rsid w:val="00D51066"/>
    <w:rsid w:val="00D9583F"/>
    <w:rsid w:val="00DF7AAA"/>
    <w:rsid w:val="00E1570D"/>
    <w:rsid w:val="00EB5948"/>
    <w:rsid w:val="00EC3C72"/>
    <w:rsid w:val="00F06E4B"/>
    <w:rsid w:val="00F445AF"/>
    <w:rsid w:val="00F716BE"/>
    <w:rsid w:val="00F961AD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AB003-E5D9-4AEA-90CC-9B94A821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68</cp:revision>
  <cp:lastPrinted>2017-03-27T06:03:00Z</cp:lastPrinted>
  <dcterms:created xsi:type="dcterms:W3CDTF">2016-01-13T13:37:00Z</dcterms:created>
  <dcterms:modified xsi:type="dcterms:W3CDTF">2019-06-17T06:44:00Z</dcterms:modified>
</cp:coreProperties>
</file>