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DF" w:rsidRDefault="006E775D" w:rsidP="005F4A05">
      <w:pPr>
        <w:pStyle w:val="NoSpacing"/>
        <w:rPr>
          <w:lang w:val="sr-Cyrl-RS"/>
        </w:rPr>
      </w:pPr>
      <w:r>
        <w:rPr>
          <w:lang w:val="sr-Cyrl-RS"/>
        </w:rPr>
        <w:t xml:space="preserve"> </w:t>
      </w:r>
      <w:r w:rsidR="005F4A05">
        <w:rPr>
          <w:lang w:val="sr-Cyrl-RS"/>
        </w:rPr>
        <w:t>РЕПУБЛИКА СРБИЈА</w:t>
      </w:r>
    </w:p>
    <w:p w:rsidR="005F4A05" w:rsidRDefault="005F4A05" w:rsidP="005F4A05">
      <w:pPr>
        <w:pStyle w:val="NoSpacing"/>
        <w:rPr>
          <w:lang w:val="sr-Cyrl-RS"/>
        </w:rPr>
      </w:pPr>
      <w:r>
        <w:rPr>
          <w:lang w:val="sr-Cyrl-RS"/>
        </w:rPr>
        <w:t>АП ВОЈВОДИНА</w:t>
      </w:r>
    </w:p>
    <w:p w:rsidR="005F4A05" w:rsidRDefault="005F4A05" w:rsidP="005F4A05">
      <w:pPr>
        <w:pStyle w:val="NoSpacing"/>
        <w:rPr>
          <w:lang w:val="sr-Cyrl-RS"/>
        </w:rPr>
      </w:pPr>
      <w:r>
        <w:rPr>
          <w:lang w:val="sr-Cyrl-RS"/>
        </w:rPr>
        <w:t>ОПШТИНА ИНЂИЈА</w:t>
      </w:r>
    </w:p>
    <w:p w:rsidR="005F4A05" w:rsidRDefault="005F4A05" w:rsidP="005F4A05">
      <w:pPr>
        <w:pStyle w:val="NoSpacing"/>
        <w:rPr>
          <w:lang w:val="sr-Cyrl-RS"/>
        </w:rPr>
      </w:pPr>
      <w:r>
        <w:rPr>
          <w:lang w:val="sr-Cyrl-RS"/>
        </w:rPr>
        <w:t>ОПШТИНСКО ВЕЋЕ</w:t>
      </w:r>
    </w:p>
    <w:p w:rsidR="005F4A05" w:rsidRPr="0034030E" w:rsidRDefault="005F4A05" w:rsidP="005F4A05">
      <w:pPr>
        <w:pStyle w:val="NoSpacing"/>
        <w:rPr>
          <w:lang w:val="sr-Cyrl-RS"/>
        </w:rPr>
      </w:pPr>
      <w:r>
        <w:rPr>
          <w:lang w:val="sr-Cyrl-RS"/>
        </w:rPr>
        <w:t>Број:</w:t>
      </w:r>
      <w:r w:rsidR="0034030E">
        <w:rPr>
          <w:lang w:val="sr-Cyrl-RS"/>
        </w:rPr>
        <w:t xml:space="preserve"> 434-2/2019-</w:t>
      </w:r>
      <w:r w:rsidR="0034030E">
        <w:rPr>
          <w:lang w:val="sr-Latn-RS"/>
        </w:rPr>
        <w:t>III</w:t>
      </w:r>
    </w:p>
    <w:p w:rsidR="005F4A05" w:rsidRDefault="005F4A05" w:rsidP="005F4A05">
      <w:pPr>
        <w:pStyle w:val="NoSpacing"/>
        <w:rPr>
          <w:lang w:val="sr-Cyrl-RS"/>
        </w:rPr>
      </w:pPr>
      <w:r>
        <w:rPr>
          <w:lang w:val="sr-Cyrl-RS"/>
        </w:rPr>
        <w:t>Дана:</w:t>
      </w:r>
      <w:r w:rsidR="0034030E">
        <w:rPr>
          <w:lang w:val="sr-Cyrl-RS"/>
        </w:rPr>
        <w:t xml:space="preserve"> 7.02.2019</w:t>
      </w:r>
    </w:p>
    <w:p w:rsidR="005F4A05" w:rsidRDefault="005F4A05" w:rsidP="005F4A05">
      <w:pPr>
        <w:pStyle w:val="NoSpacing"/>
        <w:rPr>
          <w:lang w:val="sr-Cyrl-RS"/>
        </w:rPr>
      </w:pPr>
    </w:p>
    <w:p w:rsidR="0034030E" w:rsidRDefault="0034030E" w:rsidP="005F4A05">
      <w:pPr>
        <w:pStyle w:val="NoSpacing"/>
        <w:rPr>
          <w:lang w:val="sr-Cyrl-RS"/>
        </w:rPr>
      </w:pPr>
    </w:p>
    <w:p w:rsidR="005F4A05" w:rsidRDefault="005F4A05" w:rsidP="00E123EC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Општинско веће  општине Инђија решавајући по жалби </w:t>
      </w:r>
      <w:r w:rsidR="00B1583B">
        <w:rPr>
          <w:lang w:val="sr-Cyrl-RS"/>
        </w:rPr>
        <w:t>„ УКУС“ А.Д. Пећинци,  ул. Слободана Бајића бр.12, Пећинци</w:t>
      </w:r>
      <w:r>
        <w:rPr>
          <w:lang w:val="sr-Cyrl-RS"/>
        </w:rPr>
        <w:t xml:space="preserve"> </w:t>
      </w:r>
      <w:r w:rsidR="00B1583B">
        <w:rPr>
          <w:lang w:val="sr-Cyrl-RS"/>
        </w:rPr>
        <w:t xml:space="preserve"> ПИБ 100698896</w:t>
      </w:r>
      <w:r w:rsidR="00E123EC">
        <w:rPr>
          <w:lang w:val="sr-Cyrl-RS"/>
        </w:rPr>
        <w:t>,</w:t>
      </w:r>
      <w:r w:rsidR="00FB3797">
        <w:rPr>
          <w:lang w:val="sr-Cyrl-RS"/>
        </w:rPr>
        <w:t xml:space="preserve"> </w:t>
      </w:r>
      <w:r w:rsidR="00E123EC">
        <w:rPr>
          <w:lang w:val="sr-Cyrl-RS"/>
        </w:rPr>
        <w:t xml:space="preserve"> на основу  чл. 136. и 170. Закона о општем управном поступку („Службени гласник РС“, број 18/2016 ), чл. 60. Закона о финансирању локалне самоураве ( „Службени гласник РС“</w:t>
      </w:r>
      <w:r w:rsidR="00DF22F6">
        <w:rPr>
          <w:lang w:val="sr-Cyrl-RS"/>
        </w:rPr>
        <w:t>, број 62/2006...83/2016</w:t>
      </w:r>
      <w:r w:rsidR="00E123EC">
        <w:rPr>
          <w:lang w:val="sr-Cyrl-RS"/>
        </w:rPr>
        <w:t xml:space="preserve"> ) и чл. 2. став1.тачка 5. одлуке о Општинском већу општине Инђија („Службени лист општина Срема“, број 25/2008 и 15/2010), на седници одржаној дана </w:t>
      </w:r>
      <w:r w:rsidR="0034030E">
        <w:rPr>
          <w:lang w:val="sr-Cyrl-RS"/>
        </w:rPr>
        <w:t xml:space="preserve">7. фебруара 2019.године, </w:t>
      </w:r>
      <w:r w:rsidR="00E123EC">
        <w:rPr>
          <w:lang w:val="sr-Cyrl-RS"/>
        </w:rPr>
        <w:t>доноси</w:t>
      </w:r>
    </w:p>
    <w:p w:rsidR="007A37CC" w:rsidRDefault="007A37CC" w:rsidP="005F4A05">
      <w:pPr>
        <w:pStyle w:val="NoSpacing"/>
        <w:rPr>
          <w:lang w:val="sr-Cyrl-RS"/>
        </w:rPr>
      </w:pPr>
    </w:p>
    <w:p w:rsidR="0034030E" w:rsidRDefault="0034030E" w:rsidP="005F4A05">
      <w:pPr>
        <w:pStyle w:val="NoSpacing"/>
        <w:rPr>
          <w:lang w:val="sr-Cyrl-RS"/>
        </w:rPr>
      </w:pPr>
    </w:p>
    <w:p w:rsidR="00E123EC" w:rsidRDefault="004450DB" w:rsidP="004450DB">
      <w:pPr>
        <w:pStyle w:val="NoSpacing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  Е  Ш  Е  Њ  Е</w:t>
      </w:r>
    </w:p>
    <w:p w:rsidR="004450DB" w:rsidRDefault="004450DB" w:rsidP="005F4A05">
      <w:pPr>
        <w:pStyle w:val="NoSpacing"/>
        <w:rPr>
          <w:b/>
          <w:sz w:val="28"/>
          <w:szCs w:val="28"/>
          <w:lang w:val="sr-Cyrl-RS"/>
        </w:rPr>
      </w:pPr>
    </w:p>
    <w:p w:rsidR="005F4A05" w:rsidRDefault="004450DB" w:rsidP="00CC01B8">
      <w:pPr>
        <w:pStyle w:val="NoSpacing"/>
        <w:jc w:val="both"/>
        <w:rPr>
          <w:lang w:val="sr-Cyrl-RS"/>
        </w:rPr>
      </w:pPr>
      <w:r>
        <w:rPr>
          <w:b/>
          <w:sz w:val="28"/>
          <w:szCs w:val="28"/>
          <w:lang w:val="sr-Cyrl-RS"/>
        </w:rPr>
        <w:t xml:space="preserve">     ПОНИШТАВА СЕ </w:t>
      </w:r>
      <w:r>
        <w:rPr>
          <w:lang w:val="sr-Cyrl-RS"/>
        </w:rPr>
        <w:t xml:space="preserve">   Решење Општинске управе Инђија- Одељења за утврђивање и наплату јавн</w:t>
      </w:r>
      <w:r w:rsidR="006E775D">
        <w:rPr>
          <w:lang w:val="sr-Cyrl-RS"/>
        </w:rPr>
        <w:t>их прихода бр</w:t>
      </w:r>
      <w:r w:rsidR="00FA1125">
        <w:rPr>
          <w:lang w:val="sr-Cyrl-RS"/>
        </w:rPr>
        <w:t xml:space="preserve">ој: 06-434-01-1/66/2014 од дана </w:t>
      </w:r>
      <w:r w:rsidR="006E775D">
        <w:rPr>
          <w:lang w:val="sr-Cyrl-RS"/>
        </w:rPr>
        <w:t>18.07.2014</w:t>
      </w:r>
      <w:r>
        <w:rPr>
          <w:lang w:val="sr-Cyrl-RS"/>
        </w:rPr>
        <w:t>.године и предмет враћа првостепеном органу на поновни поступак и одлучивање.</w:t>
      </w:r>
    </w:p>
    <w:p w:rsidR="00CC01B8" w:rsidRDefault="00CC01B8" w:rsidP="00CC01B8">
      <w:pPr>
        <w:pStyle w:val="NoSpacing"/>
        <w:jc w:val="both"/>
        <w:rPr>
          <w:lang w:val="sr-Cyrl-RS"/>
        </w:rPr>
      </w:pPr>
    </w:p>
    <w:p w:rsidR="004450DB" w:rsidRPr="0034030E" w:rsidRDefault="004450DB" w:rsidP="004450DB">
      <w:pPr>
        <w:jc w:val="center"/>
        <w:rPr>
          <w:b/>
          <w:sz w:val="24"/>
          <w:szCs w:val="24"/>
          <w:lang w:val="sr-Cyrl-RS"/>
        </w:rPr>
      </w:pPr>
      <w:r w:rsidRPr="0034030E">
        <w:rPr>
          <w:b/>
          <w:sz w:val="24"/>
          <w:szCs w:val="24"/>
          <w:lang w:val="sr-Cyrl-RS"/>
        </w:rPr>
        <w:t>О  б  р  а  з  л  о  ж  е  њ  е</w:t>
      </w:r>
    </w:p>
    <w:p w:rsidR="004450DB" w:rsidRDefault="004450DB" w:rsidP="00B17925">
      <w:pPr>
        <w:jc w:val="both"/>
        <w:rPr>
          <w:lang w:val="sr-Cyrl-RS"/>
        </w:rPr>
      </w:pPr>
      <w:r>
        <w:rPr>
          <w:b/>
          <w:sz w:val="28"/>
          <w:szCs w:val="28"/>
          <w:lang w:val="sr-Cyrl-RS"/>
        </w:rPr>
        <w:t xml:space="preserve">     </w:t>
      </w:r>
      <w:r>
        <w:rPr>
          <w:lang w:val="sr-Cyrl-RS"/>
        </w:rPr>
        <w:t>Пр</w:t>
      </w:r>
      <w:r w:rsidR="00514936">
        <w:rPr>
          <w:lang w:val="sr-Cyrl-RS"/>
        </w:rPr>
        <w:t xml:space="preserve">есудом Управног суда- Oдељења у Новом Саду посл.бр. </w:t>
      </w:r>
      <w:r w:rsidR="00514936">
        <w:rPr>
          <w:lang w:val="sr-Latn-RS"/>
        </w:rPr>
        <w:t>III</w:t>
      </w:r>
      <w:r w:rsidR="006E775D">
        <w:rPr>
          <w:lang w:val="sr-Cyrl-RS"/>
        </w:rPr>
        <w:t>-7 У. 14411/16 од 05</w:t>
      </w:r>
      <w:r w:rsidR="00514936">
        <w:rPr>
          <w:lang w:val="sr-Cyrl-RS"/>
        </w:rPr>
        <w:t xml:space="preserve">.децембра </w:t>
      </w:r>
      <w:r>
        <w:rPr>
          <w:lang w:val="sr-Cyrl-RS"/>
        </w:rPr>
        <w:t>2</w:t>
      </w:r>
      <w:r w:rsidR="00B17925">
        <w:rPr>
          <w:lang w:val="sr-Cyrl-RS"/>
        </w:rPr>
        <w:t>018.године поништено је решење О</w:t>
      </w:r>
      <w:r>
        <w:rPr>
          <w:lang w:val="sr-Cyrl-RS"/>
        </w:rPr>
        <w:t>пштинско</w:t>
      </w:r>
      <w:r w:rsidR="006E775D">
        <w:rPr>
          <w:lang w:val="sr-Cyrl-RS"/>
        </w:rPr>
        <w:t>г већа општине Инђија број 434-4</w:t>
      </w:r>
      <w:r>
        <w:rPr>
          <w:lang w:val="sr-Cyrl-RS"/>
        </w:rPr>
        <w:t>/2016-</w:t>
      </w:r>
      <w:r>
        <w:rPr>
          <w:lang w:val="sr-Latn-RS"/>
        </w:rPr>
        <w:t>III</w:t>
      </w:r>
      <w:r w:rsidR="006E775D">
        <w:rPr>
          <w:lang w:val="sr-Cyrl-RS"/>
        </w:rPr>
        <w:t xml:space="preserve"> од 02.09</w:t>
      </w:r>
      <w:r>
        <w:rPr>
          <w:lang w:val="sr-Cyrl-RS"/>
        </w:rPr>
        <w:t xml:space="preserve">.2016.године , којим је одбијена као неоснована жалба </w:t>
      </w:r>
      <w:r w:rsidR="00514936">
        <w:rPr>
          <w:lang w:val="sr-Cyrl-RS"/>
        </w:rPr>
        <w:t xml:space="preserve"> „ УКУС“ А.Д. Пећ</w:t>
      </w:r>
      <w:r w:rsidR="00870684">
        <w:rPr>
          <w:lang w:val="sr-Cyrl-RS"/>
        </w:rPr>
        <w:t>инци,  Ул. Слободана Бајића бр.</w:t>
      </w:r>
      <w:r w:rsidR="00514936">
        <w:rPr>
          <w:lang w:val="sr-Cyrl-RS"/>
        </w:rPr>
        <w:t>12, Пећинци  ПИБ 100698896</w:t>
      </w:r>
      <w:r>
        <w:rPr>
          <w:lang w:val="sr-Cyrl-RS"/>
        </w:rPr>
        <w:t xml:space="preserve"> изјављена </w:t>
      </w:r>
      <w:r w:rsidR="00514936">
        <w:rPr>
          <w:lang w:val="sr-Cyrl-RS"/>
        </w:rPr>
        <w:t>про</w:t>
      </w:r>
      <w:r w:rsidR="00B17925">
        <w:rPr>
          <w:lang w:val="sr-Cyrl-RS"/>
        </w:rPr>
        <w:t>тив решења Општинске управе Инђија- Одељења за утврђивање и наплату јавн</w:t>
      </w:r>
      <w:r w:rsidR="00870684">
        <w:rPr>
          <w:lang w:val="sr-Cyrl-RS"/>
        </w:rPr>
        <w:t xml:space="preserve">их прихода број: </w:t>
      </w:r>
      <w:r w:rsidR="006D37E2">
        <w:rPr>
          <w:lang w:val="sr-Cyrl-RS"/>
        </w:rPr>
        <w:t>06-434-01-1/66/2014 од дана 18.07.2014</w:t>
      </w:r>
      <w:r w:rsidR="00B17925">
        <w:rPr>
          <w:lang w:val="sr-Cyrl-RS"/>
        </w:rPr>
        <w:t>.г</w:t>
      </w:r>
      <w:r w:rsidR="006D37E2">
        <w:rPr>
          <w:lang w:val="sr-Cyrl-RS"/>
        </w:rPr>
        <w:t xml:space="preserve">одине и предмет враћен  надлежном </w:t>
      </w:r>
      <w:r w:rsidR="00870684">
        <w:rPr>
          <w:lang w:val="sr-Cyrl-RS"/>
        </w:rPr>
        <w:t>органу</w:t>
      </w:r>
      <w:r w:rsidR="00B17925">
        <w:rPr>
          <w:lang w:val="sr-Cyrl-RS"/>
        </w:rPr>
        <w:t xml:space="preserve"> органу на поновно одлучивање.</w:t>
      </w:r>
    </w:p>
    <w:p w:rsidR="006D37E2" w:rsidRDefault="00B17925" w:rsidP="00B17925">
      <w:pPr>
        <w:jc w:val="both"/>
        <w:rPr>
          <w:lang w:val="sr-Cyrl-RS"/>
        </w:rPr>
      </w:pPr>
      <w:r>
        <w:rPr>
          <w:lang w:val="sr-Cyrl-RS"/>
        </w:rPr>
        <w:t xml:space="preserve">      Решењем Општинске управе Инђија- Одељења за утврђивање и наплату јавн</w:t>
      </w:r>
      <w:r w:rsidR="006D37E2">
        <w:rPr>
          <w:lang w:val="sr-Cyrl-RS"/>
        </w:rPr>
        <w:t>их прихода број: 06-434-01-1/66/2014 од дана 18.07.2014</w:t>
      </w:r>
      <w:r>
        <w:rPr>
          <w:lang w:val="sr-Cyrl-RS"/>
        </w:rPr>
        <w:t xml:space="preserve">.године је пореском обвезнику </w:t>
      </w:r>
      <w:r w:rsidR="00870684">
        <w:rPr>
          <w:lang w:val="sr-Cyrl-RS"/>
        </w:rPr>
        <w:t xml:space="preserve">  „ УКУС“ А.Д. Пећинци,  Ул. Слободана Бајића бр.12, Пећинци  ПИБ 100698896</w:t>
      </w:r>
      <w:r w:rsidR="00870684">
        <w:rPr>
          <w:lang w:val="sr-Latn-RS"/>
        </w:rPr>
        <w:t xml:space="preserve"> </w:t>
      </w:r>
      <w:r>
        <w:rPr>
          <w:lang w:val="sr-Cyrl-RS"/>
        </w:rPr>
        <w:t xml:space="preserve"> утврђена лока</w:t>
      </w:r>
      <w:r w:rsidR="006D37E2">
        <w:rPr>
          <w:lang w:val="sr-Cyrl-RS"/>
        </w:rPr>
        <w:t xml:space="preserve">лна комунална такса за период </w:t>
      </w:r>
      <w:r>
        <w:rPr>
          <w:lang w:val="sr-Cyrl-RS"/>
        </w:rPr>
        <w:t xml:space="preserve"> </w:t>
      </w:r>
      <w:r w:rsidR="006D37E2">
        <w:rPr>
          <w:lang w:val="sr-Cyrl-RS"/>
        </w:rPr>
        <w:t>01.01.2014.  године – 31.12.2014</w:t>
      </w:r>
      <w:r w:rsidR="00870684">
        <w:rPr>
          <w:lang w:val="sr-Cyrl-RS"/>
        </w:rPr>
        <w:t>.године</w:t>
      </w:r>
      <w:r>
        <w:rPr>
          <w:lang w:val="sr-Cyrl-RS"/>
        </w:rPr>
        <w:t>, з</w:t>
      </w:r>
      <w:r w:rsidR="00870684">
        <w:rPr>
          <w:lang w:val="sr-Cyrl-RS"/>
        </w:rPr>
        <w:t>а истицање фирме на пословном</w:t>
      </w:r>
      <w:r>
        <w:rPr>
          <w:lang w:val="sr-Cyrl-RS"/>
        </w:rPr>
        <w:t xml:space="preserve"> простор</w:t>
      </w:r>
      <w:r w:rsidR="00870684">
        <w:rPr>
          <w:lang w:val="sr-Cyrl-RS"/>
        </w:rPr>
        <w:t>у: Крчедин, ул. Дунавска бр. 2, зона 2, у износу од 38.200,00 динара; Инђија, ул. Цара Душана бр. 33, зона 2, у износу од 57.300,00 динара; Инђија, ул. Железничка бр. 38, зона 2</w:t>
      </w:r>
      <w:r w:rsidR="0098288D">
        <w:rPr>
          <w:lang w:val="sr-Cyrl-RS"/>
        </w:rPr>
        <w:t>, у износу од 57.300,00 динара, Бешка, ул. Кнеза Милошабр. 2а, зона 3,</w:t>
      </w:r>
      <w:r w:rsidR="007A37CC">
        <w:rPr>
          <w:lang w:val="sr-Cyrl-RS"/>
        </w:rPr>
        <w:t xml:space="preserve"> у износу од 38.200,00 динара; Љ</w:t>
      </w:r>
      <w:r w:rsidR="0098288D">
        <w:rPr>
          <w:lang w:val="sr-Cyrl-RS"/>
        </w:rPr>
        <w:t>уково, ул. 1. новембра бр. 88, зона 3, у износу од 38.200,00 динара, Јар</w:t>
      </w:r>
      <w:r w:rsidR="007A37CC">
        <w:rPr>
          <w:lang w:val="sr-Cyrl-RS"/>
        </w:rPr>
        <w:t>к</w:t>
      </w:r>
      <w:r w:rsidR="006D37E2">
        <w:rPr>
          <w:lang w:val="sr-Cyrl-RS"/>
        </w:rPr>
        <w:t>овци, ул. Ивана Милутиновића бб</w:t>
      </w:r>
      <w:r w:rsidR="0098288D">
        <w:rPr>
          <w:lang w:val="sr-Cyrl-RS"/>
        </w:rPr>
        <w:t xml:space="preserve">, зона 3, у износу од 38.200,00 динара; Бешка, Трг Српских Јунака бр. </w:t>
      </w:r>
      <w:r w:rsidR="006D37E2">
        <w:rPr>
          <w:lang w:val="sr-Cyrl-RS"/>
        </w:rPr>
        <w:t>2, зона 3, у износу од 34.448,21</w:t>
      </w:r>
      <w:r w:rsidR="0098288D">
        <w:rPr>
          <w:lang w:val="sr-Cyrl-RS"/>
        </w:rPr>
        <w:t xml:space="preserve"> ди</w:t>
      </w:r>
      <w:r w:rsidR="006D37E2">
        <w:rPr>
          <w:lang w:val="sr-Cyrl-RS"/>
        </w:rPr>
        <w:t xml:space="preserve">нар и </w:t>
      </w:r>
      <w:r w:rsidR="007A37CC">
        <w:rPr>
          <w:lang w:val="sr-Cyrl-RS"/>
        </w:rPr>
        <w:t xml:space="preserve"> Бешка, ул. Бранка Радичеви</w:t>
      </w:r>
      <w:r w:rsidR="0098288D">
        <w:rPr>
          <w:lang w:val="sr-Cyrl-RS"/>
        </w:rPr>
        <w:t>ћа бр. 2, зона 3, у износу од</w:t>
      </w:r>
      <w:r w:rsidR="006D37E2">
        <w:rPr>
          <w:lang w:val="sr-Cyrl-RS"/>
        </w:rPr>
        <w:t xml:space="preserve"> 37.742,86 динара, у укупном годишњем износу од 334.591,07 динара.</w:t>
      </w:r>
      <w:r w:rsidR="0098288D">
        <w:rPr>
          <w:lang w:val="sr-Cyrl-RS"/>
        </w:rPr>
        <w:t xml:space="preserve"> Месечни износ локалне комуна</w:t>
      </w:r>
      <w:r w:rsidR="006D37E2">
        <w:rPr>
          <w:lang w:val="sr-Cyrl-RS"/>
        </w:rPr>
        <w:t>лне таксе за 2014.годину износи 27.882,59</w:t>
      </w:r>
      <w:r w:rsidR="0098288D">
        <w:rPr>
          <w:lang w:val="sr-Cyrl-RS"/>
        </w:rPr>
        <w:t xml:space="preserve"> динара. </w:t>
      </w:r>
    </w:p>
    <w:p w:rsidR="00E252CD" w:rsidRDefault="00B17925" w:rsidP="00B17925">
      <w:pPr>
        <w:jc w:val="both"/>
        <w:rPr>
          <w:lang w:val="sr-Cyrl-RS"/>
        </w:rPr>
      </w:pPr>
      <w:r>
        <w:rPr>
          <w:lang w:val="sr-Cyrl-RS"/>
        </w:rPr>
        <w:t xml:space="preserve">     Незадовољан ожалбеним решењем жалилац је благовремено изјавио жалбу</w:t>
      </w:r>
      <w:r w:rsidR="0045013F">
        <w:rPr>
          <w:lang w:val="sr-Cyrl-RS"/>
        </w:rPr>
        <w:t xml:space="preserve"> због погрешно и непотпуно утврђеног чињеничног стања, повреде одредаба Закона о општем управном поступку, погреш</w:t>
      </w:r>
      <w:r w:rsidR="00C403B3">
        <w:rPr>
          <w:lang w:val="sr-Cyrl-RS"/>
        </w:rPr>
        <w:t>не</w:t>
      </w:r>
      <w:r w:rsidR="0045013F">
        <w:rPr>
          <w:lang w:val="sr-Cyrl-RS"/>
        </w:rPr>
        <w:t xml:space="preserve"> примене Закона о финансирању локалне самоуправе, погрешне примене материјалног права, са предлогом да другостепени орган укине првостепено решење</w:t>
      </w:r>
      <w:r w:rsidR="00C403B3">
        <w:rPr>
          <w:lang w:val="sr-Cyrl-RS"/>
        </w:rPr>
        <w:t xml:space="preserve"> и предмет врати првостепеном органу на поновно одлучивање.</w:t>
      </w:r>
    </w:p>
    <w:p w:rsidR="003C05A1" w:rsidRDefault="003C05A1" w:rsidP="00B1792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     Размотривиши жалбу, ожалбено решење и приложене списе предмета, овај орган као другостепени утврђује  да ј</w:t>
      </w:r>
      <w:r w:rsidR="00B1583B">
        <w:rPr>
          <w:lang w:val="sr-Cyrl-RS"/>
        </w:rPr>
        <w:t>е жалба основана, а по пресуди У</w:t>
      </w:r>
      <w:r>
        <w:rPr>
          <w:lang w:val="sr-Cyrl-RS"/>
        </w:rPr>
        <w:t xml:space="preserve">правног суда </w:t>
      </w:r>
      <w:r w:rsidR="00C403B3">
        <w:rPr>
          <w:lang w:val="sr-Latn-RS"/>
        </w:rPr>
        <w:t xml:space="preserve">  </w:t>
      </w:r>
      <w:r w:rsidR="00C403B3">
        <w:rPr>
          <w:lang w:val="sr-Cyrl-RS"/>
        </w:rPr>
        <w:t xml:space="preserve">посл.бр. </w:t>
      </w:r>
      <w:r w:rsidR="00C403B3">
        <w:rPr>
          <w:lang w:val="sr-Latn-RS"/>
        </w:rPr>
        <w:t>III</w:t>
      </w:r>
      <w:r w:rsidR="00FA1125">
        <w:rPr>
          <w:lang w:val="sr-Cyrl-RS"/>
        </w:rPr>
        <w:t>-7 У. 14411/16 од 05</w:t>
      </w:r>
      <w:r w:rsidR="00C403B3">
        <w:rPr>
          <w:lang w:val="sr-Cyrl-RS"/>
        </w:rPr>
        <w:t>.децембра 2018.године.</w:t>
      </w:r>
    </w:p>
    <w:p w:rsidR="00CC01B8" w:rsidRDefault="003C05A1" w:rsidP="00B17925">
      <w:pPr>
        <w:jc w:val="both"/>
        <w:rPr>
          <w:lang w:val="sr-Cyrl-RS"/>
        </w:rPr>
      </w:pPr>
      <w:r>
        <w:rPr>
          <w:lang w:val="sr-Cyrl-RS"/>
        </w:rPr>
        <w:t xml:space="preserve">     Овај орган као другостепени налази  да  је приликом доношења  ожалбеног решења </w:t>
      </w:r>
      <w:r w:rsidR="00C403B3">
        <w:rPr>
          <w:lang w:val="sr-Latn-RS"/>
        </w:rPr>
        <w:t xml:space="preserve"> </w:t>
      </w:r>
      <w:r>
        <w:rPr>
          <w:lang w:val="sr-Cyrl-RS"/>
        </w:rPr>
        <w:t>извршена повреда правила поступка</w:t>
      </w:r>
      <w:r w:rsidR="00D537A4">
        <w:rPr>
          <w:lang w:val="sr-Cyrl-RS"/>
        </w:rPr>
        <w:t xml:space="preserve"> прописана одредбом </w:t>
      </w:r>
      <w:r>
        <w:rPr>
          <w:lang w:val="sr-Cyrl-RS"/>
        </w:rPr>
        <w:t>чл</w:t>
      </w:r>
      <w:r w:rsidR="00D537A4">
        <w:rPr>
          <w:lang w:val="sr-Cyrl-RS"/>
        </w:rPr>
        <w:t>ана</w:t>
      </w:r>
      <w:r>
        <w:rPr>
          <w:lang w:val="sr-Cyrl-RS"/>
        </w:rPr>
        <w:t xml:space="preserve"> </w:t>
      </w:r>
      <w:r w:rsidR="00547A20">
        <w:rPr>
          <w:lang w:val="sr-Cyrl-RS"/>
        </w:rPr>
        <w:t>199.став 2. Зак</w:t>
      </w:r>
      <w:r w:rsidR="00C403B3">
        <w:rPr>
          <w:lang w:val="sr-Cyrl-RS"/>
        </w:rPr>
        <w:t>она о општем управном поступку ( „ Службени лист СРЈ“; бр. 33797, 31/01 и „Службени гласник РС“, бр. 30/10)</w:t>
      </w:r>
      <w:r w:rsidR="00D537A4">
        <w:rPr>
          <w:lang w:val="sr-Cyrl-RS"/>
        </w:rPr>
        <w:t xml:space="preserve">,  према којој образложење решења </w:t>
      </w:r>
      <w:r w:rsidR="0074558B">
        <w:rPr>
          <w:lang w:val="sr-Cyrl-RS"/>
        </w:rPr>
        <w:t xml:space="preserve"> не </w:t>
      </w:r>
      <w:r w:rsidR="00D537A4">
        <w:rPr>
          <w:lang w:val="sr-Cyrl-RS"/>
        </w:rPr>
        <w:t xml:space="preserve">садржи утврђено чињенично стање и разлоге, који с обзиром на утврђено чињенично стање, упућују на решење какво је </w:t>
      </w:r>
      <w:r w:rsidR="005C1FC7">
        <w:rPr>
          <w:lang w:val="sr-Cyrl-RS"/>
        </w:rPr>
        <w:t xml:space="preserve">дато у диспозитиву. Ово </w:t>
      </w:r>
      <w:r w:rsidR="00B1583B">
        <w:rPr>
          <w:lang w:val="sr-Cyrl-RS"/>
        </w:rPr>
        <w:t>из разлога што</w:t>
      </w:r>
      <w:r w:rsidR="005C1FC7">
        <w:rPr>
          <w:lang w:val="sr-Cyrl-RS"/>
        </w:rPr>
        <w:t xml:space="preserve">  </w:t>
      </w:r>
      <w:r w:rsidR="00B1583B">
        <w:rPr>
          <w:lang w:val="sr-Cyrl-RS"/>
        </w:rPr>
        <w:t xml:space="preserve"> </w:t>
      </w:r>
      <w:r w:rsidR="005C1FC7">
        <w:rPr>
          <w:lang w:val="sr-Cyrl-RS"/>
        </w:rPr>
        <w:t>ожалбено решења</w:t>
      </w:r>
      <w:r w:rsidR="00E252CD">
        <w:rPr>
          <w:lang w:val="sr-Cyrl-RS"/>
        </w:rPr>
        <w:t xml:space="preserve"> не садржи</w:t>
      </w:r>
      <w:r w:rsidR="00D2456B">
        <w:rPr>
          <w:lang w:val="sr-Cyrl-RS"/>
        </w:rPr>
        <w:t xml:space="preserve">, </w:t>
      </w:r>
      <w:r w:rsidR="005C1FC7">
        <w:rPr>
          <w:lang w:val="sr-Cyrl-RS"/>
        </w:rPr>
        <w:t>у</w:t>
      </w:r>
      <w:r w:rsidR="00E252CD">
        <w:rPr>
          <w:lang w:val="sr-Cyrl-RS"/>
        </w:rPr>
        <w:t xml:space="preserve"> </w:t>
      </w:r>
      <w:r w:rsidR="00447055">
        <w:rPr>
          <w:lang w:val="sr-Cyrl-RS"/>
        </w:rPr>
        <w:t xml:space="preserve">смислу члана 15а став 5., </w:t>
      </w:r>
      <w:r w:rsidR="00D2456B">
        <w:rPr>
          <w:lang w:val="sr-Cyrl-RS"/>
        </w:rPr>
        <w:t xml:space="preserve">Закона о финансирању локалне самоуправе,  </w:t>
      </w:r>
      <w:r w:rsidR="00E252CD">
        <w:rPr>
          <w:lang w:val="sr-Cyrl-RS"/>
        </w:rPr>
        <w:t xml:space="preserve">податак о висини просечне </w:t>
      </w:r>
      <w:r w:rsidR="00964FFC">
        <w:rPr>
          <w:lang w:val="sr-Cyrl-RS"/>
        </w:rPr>
        <w:t>зараде  по запосленом оствареној</w:t>
      </w:r>
      <w:r w:rsidR="00E252CD">
        <w:rPr>
          <w:lang w:val="sr-Cyrl-RS"/>
        </w:rPr>
        <w:t xml:space="preserve"> на терирорији јединице локалне самоупр</w:t>
      </w:r>
      <w:r w:rsidR="00FA1125">
        <w:rPr>
          <w:lang w:val="sr-Cyrl-RS"/>
        </w:rPr>
        <w:t>аве у периоду јануар-август 2013</w:t>
      </w:r>
      <w:r w:rsidR="00E252CD">
        <w:rPr>
          <w:lang w:val="sr-Cyrl-RS"/>
        </w:rPr>
        <w:t>.године</w:t>
      </w:r>
      <w:r w:rsidR="00F111B3">
        <w:rPr>
          <w:lang w:val="sr-Cyrl-RS"/>
        </w:rPr>
        <w:t>,</w:t>
      </w:r>
      <w:r w:rsidR="00E252CD">
        <w:rPr>
          <w:lang w:val="sr-Cyrl-RS"/>
        </w:rPr>
        <w:t xml:space="preserve"> која претходи години з</w:t>
      </w:r>
      <w:r w:rsidR="00D2456B">
        <w:rPr>
          <w:lang w:val="sr-Cyrl-RS"/>
        </w:rPr>
        <w:t xml:space="preserve">а коју  је </w:t>
      </w:r>
      <w:r w:rsidR="00B1583B">
        <w:rPr>
          <w:lang w:val="sr-Cyrl-RS"/>
        </w:rPr>
        <w:t xml:space="preserve"> жалиоцу </w:t>
      </w:r>
      <w:r w:rsidR="00D2456B">
        <w:rPr>
          <w:lang w:val="sr-Cyrl-RS"/>
        </w:rPr>
        <w:t xml:space="preserve">  ут</w:t>
      </w:r>
      <w:r w:rsidR="00B1583B">
        <w:rPr>
          <w:lang w:val="sr-Cyrl-RS"/>
        </w:rPr>
        <w:t xml:space="preserve">врђена такса за истицање фирме на пословном простору, </w:t>
      </w:r>
      <w:r w:rsidR="007D2D21">
        <w:rPr>
          <w:lang w:val="sr-Cyrl-RS"/>
        </w:rPr>
        <w:t xml:space="preserve"> </w:t>
      </w:r>
      <w:r w:rsidR="00447055">
        <w:rPr>
          <w:lang w:val="sr-Cyrl-RS"/>
        </w:rPr>
        <w:t>те се не може да испитати да ли је првостепени орган  решењем определио износ локалне комуналне таксе за истицање фирме на пословном простору  за 2014.</w:t>
      </w:r>
      <w:r w:rsidR="00DD020F">
        <w:rPr>
          <w:lang w:val="sr-Cyrl-RS"/>
        </w:rPr>
        <w:t xml:space="preserve">годину </w:t>
      </w:r>
      <w:r w:rsidR="00447055">
        <w:rPr>
          <w:lang w:val="sr-Cyrl-RS"/>
        </w:rPr>
        <w:t>у складу са  одредбом чл. 15. став 2. истог  Закона којом је прописано да правна лица која су према закону којим се уређује рачуноводство разврстана у средња правна лица, као и предузетници и мала правна лица која имају годишњи прихода преко 50.000.000,00 динара ( осим предузетника и правних лица која обављају делатности: банкарства, осигурања имовине и лица; производње и трговине нафтом и дериватима нафте; производње и трговине на велико дуванским производима; производње цемента; поштанских, мобилних и телефонских услуга; електропривреде, казина, коцкарница, кладионица, бинго сала и пружања коцкарских услуга и ноћних барова и дискотека)</w:t>
      </w:r>
      <w:r w:rsidR="00DD020F">
        <w:rPr>
          <w:lang w:val="sr-Cyrl-RS"/>
        </w:rPr>
        <w:t xml:space="preserve">, фирмарину плаћају на годишњем нивоу највише до две просечне зараде. </w:t>
      </w:r>
    </w:p>
    <w:p w:rsidR="00547A20" w:rsidRDefault="00824843" w:rsidP="00B17925">
      <w:pPr>
        <w:jc w:val="both"/>
        <w:rPr>
          <w:lang w:val="sr-Cyrl-RS"/>
        </w:rPr>
      </w:pPr>
      <w:r>
        <w:rPr>
          <w:lang w:val="sr-Cyrl-RS"/>
        </w:rPr>
        <w:t xml:space="preserve">     На основу горе наведеног  поништава се Решење Општинске управе Инђија- Одељења за утврђивање и наплату јавн</w:t>
      </w:r>
      <w:r w:rsidR="00FA1125">
        <w:rPr>
          <w:lang w:val="sr-Cyrl-RS"/>
        </w:rPr>
        <w:t>их прихода број: 06-434-01-1/66/2014 од дана 18.07.2014</w:t>
      </w:r>
      <w:r>
        <w:rPr>
          <w:lang w:val="sr-Cyrl-RS"/>
        </w:rPr>
        <w:t xml:space="preserve">.године и предмет враћа првостепеном органу на </w:t>
      </w:r>
      <w:r w:rsidR="00CC01B8">
        <w:rPr>
          <w:lang w:val="sr-Cyrl-RS"/>
        </w:rPr>
        <w:t>поновни поступак и одлучивање.</w:t>
      </w:r>
    </w:p>
    <w:p w:rsidR="0034030E" w:rsidRDefault="000E2646" w:rsidP="00B17925">
      <w:pPr>
        <w:jc w:val="both"/>
        <w:rPr>
          <w:lang w:val="sr-Cyrl-RS"/>
        </w:rPr>
      </w:pPr>
      <w:r>
        <w:rPr>
          <w:lang w:val="sr-Cyrl-RS"/>
        </w:rPr>
        <w:t xml:space="preserve"> УПУСТВО О ПРАВНОМ СРЕДСТВУ: Против овог решења може се покренути управни спор </w:t>
      </w:r>
      <w:r w:rsidR="00727EC5">
        <w:rPr>
          <w:lang w:val="sr-Cyrl-RS"/>
        </w:rPr>
        <w:t xml:space="preserve"> тужбмом код управног суда у року од 30 дана од дана пријема решења. Тужба се  предаје  суду непосредно или путем поште.                                                                                                  </w:t>
      </w:r>
    </w:p>
    <w:p w:rsidR="0034030E" w:rsidRDefault="00727EC5" w:rsidP="00B17925">
      <w:pPr>
        <w:jc w:val="both"/>
      </w:pPr>
      <w:r>
        <w:rPr>
          <w:lang w:val="sr-Cyrl-RS"/>
        </w:rPr>
        <w:t xml:space="preserve">      </w:t>
      </w:r>
      <w:r w:rsidR="00CC01B8">
        <w:t xml:space="preserve">             </w:t>
      </w:r>
    </w:p>
    <w:p w:rsidR="0034030E" w:rsidRDefault="0034030E" w:rsidP="0034030E">
      <w:pPr>
        <w:spacing w:after="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>
        <w:rPr>
          <w:lang w:val="sr-Cyrl-RS"/>
        </w:rPr>
        <w:t>председавајући</w:t>
      </w:r>
    </w:p>
    <w:p w:rsidR="0034030E" w:rsidRDefault="0034030E" w:rsidP="0034030E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заменик Председника општине</w:t>
      </w:r>
    </w:p>
    <w:p w:rsidR="0034030E" w:rsidRDefault="0034030E" w:rsidP="0034030E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 xml:space="preserve"> </w:t>
      </w:r>
      <w:r>
        <w:rPr>
          <w:lang w:val="sr-Cyrl-RS"/>
        </w:rPr>
        <w:t>Драгана Радиновић</w:t>
      </w:r>
    </w:p>
    <w:p w:rsidR="0034030E" w:rsidRDefault="0034030E" w:rsidP="00B17925">
      <w:pPr>
        <w:jc w:val="both"/>
        <w:rPr>
          <w:lang w:val="sr-Cyrl-RS"/>
        </w:rPr>
      </w:pPr>
    </w:p>
    <w:p w:rsidR="0034030E" w:rsidRDefault="0034030E" w:rsidP="00B17925">
      <w:pPr>
        <w:jc w:val="both"/>
        <w:rPr>
          <w:lang w:val="sr-Cyrl-RS"/>
        </w:rPr>
      </w:pPr>
      <w:r>
        <w:rPr>
          <w:lang w:val="sr-Cyrl-RS"/>
        </w:rPr>
        <w:tab/>
      </w:r>
    </w:p>
    <w:p w:rsidR="0034030E" w:rsidRDefault="0034030E" w:rsidP="00B17925">
      <w:pPr>
        <w:jc w:val="both"/>
        <w:rPr>
          <w:lang w:val="sr-Cyrl-RS"/>
        </w:rPr>
      </w:pPr>
    </w:p>
    <w:p w:rsidR="00727EC5" w:rsidRDefault="0034030E" w:rsidP="00B17925">
      <w:pPr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1583B" w:rsidRDefault="00727EC5" w:rsidP="00CC01B8">
      <w:pPr>
        <w:jc w:val="both"/>
        <w:rPr>
          <w:lang w:val="sr-Cyrl-RS"/>
        </w:rPr>
      </w:pPr>
      <w:r>
        <w:rPr>
          <w:lang w:val="sr-Cyrl-RS"/>
        </w:rPr>
        <w:t>РЕШЕЊЕ ДОСТАВИТИ:</w:t>
      </w:r>
    </w:p>
    <w:p w:rsidR="00CC01B8" w:rsidRPr="00CC01B8" w:rsidRDefault="00FB3797" w:rsidP="00CC01B8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„УКУС“ А.Д. Пећинци, ул. Слободана Бајића бр. 12 Пећинци</w:t>
      </w:r>
    </w:p>
    <w:p w:rsidR="00D46558" w:rsidRPr="00CC01B8" w:rsidRDefault="00D46558" w:rsidP="00CC01B8">
      <w:pPr>
        <w:pStyle w:val="ListParagraph"/>
        <w:numPr>
          <w:ilvl w:val="0"/>
          <w:numId w:val="1"/>
        </w:numPr>
        <w:jc w:val="both"/>
      </w:pPr>
      <w:r w:rsidRPr="00CC01B8">
        <w:rPr>
          <w:lang w:val="sr-Cyrl-RS"/>
        </w:rPr>
        <w:t>Општинском  већу,</w:t>
      </w:r>
    </w:p>
    <w:p w:rsidR="00D46558" w:rsidRDefault="00D46558" w:rsidP="00727EC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Одељењу за утврђивање и наплату јавних прихода,</w:t>
      </w:r>
    </w:p>
    <w:p w:rsidR="00D46558" w:rsidRPr="00F10958" w:rsidRDefault="00F10958" w:rsidP="00F109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RS"/>
        </w:rPr>
      </w:pPr>
      <w:r w:rsidRPr="00F10958">
        <w:rPr>
          <w:lang w:val="sr-Cyrl-RS"/>
        </w:rPr>
        <w:t>А</w:t>
      </w:r>
      <w:r w:rsidR="00D46558" w:rsidRPr="00F10958">
        <w:rPr>
          <w:lang w:val="sr-Cyrl-RS"/>
        </w:rPr>
        <w:t>рхиви</w:t>
      </w:r>
    </w:p>
    <w:sectPr w:rsidR="00D46558" w:rsidRPr="00F10958" w:rsidSect="0034030E">
      <w:pgSz w:w="12240" w:h="15840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7B0C"/>
    <w:multiLevelType w:val="hybridMultilevel"/>
    <w:tmpl w:val="312E2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2A"/>
    <w:rsid w:val="000E2646"/>
    <w:rsid w:val="00127E11"/>
    <w:rsid w:val="00172908"/>
    <w:rsid w:val="0021622A"/>
    <w:rsid w:val="0034030E"/>
    <w:rsid w:val="003C05A1"/>
    <w:rsid w:val="003E2EDF"/>
    <w:rsid w:val="004450DB"/>
    <w:rsid w:val="00447055"/>
    <w:rsid w:val="0045013F"/>
    <w:rsid w:val="00514936"/>
    <w:rsid w:val="00547A20"/>
    <w:rsid w:val="005C1FC7"/>
    <w:rsid w:val="005F4A05"/>
    <w:rsid w:val="006D37E2"/>
    <w:rsid w:val="006E775D"/>
    <w:rsid w:val="00715F57"/>
    <w:rsid w:val="00727EC5"/>
    <w:rsid w:val="0074558B"/>
    <w:rsid w:val="007A37CC"/>
    <w:rsid w:val="007D25DE"/>
    <w:rsid w:val="007D2D21"/>
    <w:rsid w:val="00824843"/>
    <w:rsid w:val="00870684"/>
    <w:rsid w:val="009216BE"/>
    <w:rsid w:val="009378DF"/>
    <w:rsid w:val="00964FFC"/>
    <w:rsid w:val="0098288D"/>
    <w:rsid w:val="00996D46"/>
    <w:rsid w:val="00B12464"/>
    <w:rsid w:val="00B1583B"/>
    <w:rsid w:val="00B17925"/>
    <w:rsid w:val="00BB000A"/>
    <w:rsid w:val="00C04329"/>
    <w:rsid w:val="00C403B3"/>
    <w:rsid w:val="00CC01B8"/>
    <w:rsid w:val="00D178DC"/>
    <w:rsid w:val="00D2456B"/>
    <w:rsid w:val="00D46558"/>
    <w:rsid w:val="00D537A4"/>
    <w:rsid w:val="00D60208"/>
    <w:rsid w:val="00DD020F"/>
    <w:rsid w:val="00DF22F6"/>
    <w:rsid w:val="00E123EC"/>
    <w:rsid w:val="00E252CD"/>
    <w:rsid w:val="00F10958"/>
    <w:rsid w:val="00F111B3"/>
    <w:rsid w:val="00FA1125"/>
    <w:rsid w:val="00FB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83D6D-E41A-49C2-A266-8E0FDDDF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A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7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Cucuz</dc:creator>
  <cp:keywords/>
  <dc:description/>
  <cp:lastModifiedBy>Tanja Rosandic</cp:lastModifiedBy>
  <cp:revision>26</cp:revision>
  <cp:lastPrinted>2019-02-07T10:15:00Z</cp:lastPrinted>
  <dcterms:created xsi:type="dcterms:W3CDTF">2018-12-12T07:20:00Z</dcterms:created>
  <dcterms:modified xsi:type="dcterms:W3CDTF">2019-02-07T10:23:00Z</dcterms:modified>
</cp:coreProperties>
</file>