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67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</w:t>
      </w:r>
      <w:r w:rsidR="006671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</w:t>
      </w:r>
      <w:r w:rsidR="006671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), члана  37.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Инђија –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у вези  тачке </w:t>
      </w:r>
      <w:r w:rsidR="003B572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B572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Владе Републике Србије 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 05 б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рој: 023-</w:t>
      </w:r>
      <w:r w:rsidR="003B572E">
        <w:rPr>
          <w:rFonts w:ascii="Times New Roman" w:hAnsi="Times New Roman" w:cs="Times New Roman"/>
          <w:sz w:val="24"/>
          <w:szCs w:val="24"/>
        </w:rPr>
        <w:t>13073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/2017</w:t>
      </w:r>
      <w:r w:rsidR="003B572E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B572E">
        <w:rPr>
          <w:rFonts w:ascii="Times New Roman" w:hAnsi="Times New Roman" w:cs="Times New Roman"/>
          <w:sz w:val="24"/>
          <w:szCs w:val="24"/>
          <w:lang w:val="sr-Cyrl-RS"/>
        </w:rPr>
        <w:t>11. јануара 2018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11D2" w:rsidRPr="001D1B67" w:rsidRDefault="00B911D2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5E8">
        <w:rPr>
          <w:rFonts w:ascii="Times New Roman" w:hAnsi="Times New Roman" w:cs="Times New Roman"/>
          <w:sz w:val="24"/>
          <w:szCs w:val="24"/>
          <w:lang w:val="sr-Cyrl-RS"/>
        </w:rPr>
        <w:t>25.априла</w:t>
      </w:r>
      <w:r w:rsidR="003B572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3B57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1D2" w:rsidRPr="001D1B67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1D1B67" w:rsidRDefault="00B911D2" w:rsidP="000F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КОНВЕРЗИЈИ ПОТРАЖИВАЊА ОПШТИНЕ ИНЂИЈА У </w:t>
      </w:r>
      <w:r w:rsidR="000F37D3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ТРАЈНИ УЛОГ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ОПШТИНЕ ИНЂИЈА У КАПИТАЛУ </w:t>
      </w:r>
      <w:r w:rsidR="000F37D3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САОБРАЋАЈНОГ ПРЕДУЗЕЋА </w:t>
      </w:r>
    </w:p>
    <w:p w:rsidR="004A3588" w:rsidRDefault="000F37D3" w:rsidP="000C1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„ЛАСТА“ АД</w:t>
      </w:r>
      <w:r w:rsidR="004A35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БЕОГРАД</w:t>
      </w:r>
      <w:r w:rsidR="003B57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1C35">
        <w:rPr>
          <w:rFonts w:ascii="Times New Roman" w:hAnsi="Times New Roman" w:cs="Times New Roman"/>
          <w:b/>
          <w:sz w:val="24"/>
          <w:szCs w:val="24"/>
          <w:lang w:val="sr-Cyrl-RS"/>
        </w:rPr>
        <w:t>И ПРИД</w:t>
      </w:r>
      <w:r w:rsidR="003B572E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0C1C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УЖИВАЊУ ЗАЈЕДНИЧКОЈ ПРОДАЈИ КАПИТАЛА У ПОСТУПКУ ПРИВАТИЗАЦИЈЕ </w:t>
      </w:r>
    </w:p>
    <w:p w:rsidR="0000316F" w:rsidRPr="001D1B67" w:rsidRDefault="000C1C35" w:rsidP="004A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САОБРАЋАЈНОГ ПРЕДУЗЕЋА </w:t>
      </w:r>
      <w:r w:rsidR="004A35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„ЛАСТА“ </w:t>
      </w:r>
      <w:r w:rsidR="00A54E22">
        <w:rPr>
          <w:rFonts w:ascii="Times New Roman" w:hAnsi="Times New Roman" w:cs="Times New Roman"/>
          <w:b/>
          <w:sz w:val="24"/>
          <w:szCs w:val="24"/>
          <w:lang w:val="sr-Cyrl-RS"/>
        </w:rPr>
        <w:t>А Д</w:t>
      </w:r>
      <w:r w:rsidR="004A35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БЕОГРАД</w:t>
      </w:r>
      <w:r w:rsidR="004A35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0316F" w:rsidRPr="001D1B67" w:rsidRDefault="0000316F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1BC9" w:rsidRDefault="008F1BC9" w:rsidP="008F1B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1BC9" w:rsidRDefault="0000316F" w:rsidP="008F1B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одобрава</w:t>
      </w:r>
      <w:r w:rsidR="00100F5A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потраживање </w:t>
      </w:r>
      <w:r w:rsidR="008F1BC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</w:t>
      </w:r>
    </w:p>
    <w:p w:rsidR="008F1BC9" w:rsidRDefault="001D1B67" w:rsidP="0026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1BC9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1BC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F37D3" w:rsidRPr="008F1BC9">
        <w:rPr>
          <w:rFonts w:ascii="Times New Roman" w:hAnsi="Times New Roman" w:cs="Times New Roman"/>
          <w:sz w:val="24"/>
          <w:szCs w:val="24"/>
          <w:lang w:val="sr-Cyrl-RS"/>
        </w:rPr>
        <w:t>ривредном</w:t>
      </w:r>
      <w:r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друштву </w:t>
      </w:r>
      <w:r w:rsidR="00A56E7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8F1BC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A3588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аобраћајно предузеће „ЛАСТА“ а.д. </w:t>
      </w:r>
      <w:r w:rsidR="000F37D3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37D3" w:rsidRPr="008F1BC9">
        <w:rPr>
          <w:rFonts w:ascii="Times New Roman" w:hAnsi="Times New Roman" w:cs="Times New Roman"/>
          <w:sz w:val="24"/>
          <w:szCs w:val="24"/>
          <w:lang w:val="sr-Cyrl-RS"/>
        </w:rPr>
        <w:t>матични број 07019734</w:t>
      </w:r>
      <w:r w:rsidR="001F2AA2" w:rsidRPr="008F1B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ПИБ 1000002006, са седиштем у Београду, ул. Аутопут Београд – Ниш бр. 4, </w:t>
      </w:r>
      <w:r w:rsidR="001F2AA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</w:t>
      </w:r>
      <w:r w:rsidR="004A3588" w:rsidRPr="008F1BC9">
        <w:rPr>
          <w:rFonts w:ascii="Times New Roman" w:hAnsi="Times New Roman" w:cs="Times New Roman"/>
          <w:sz w:val="24"/>
          <w:szCs w:val="24"/>
          <w:lang w:val="sr-Cyrl-RS"/>
        </w:rPr>
        <w:t>„Ласта“ а.д. Београд</w:t>
      </w:r>
      <w:r w:rsidR="000F37D3" w:rsidRPr="008F1BC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56E7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, по основу јавних прихода који су уступљени приходи буџета локалне самоуправе,  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>који су обухваћени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Споразумом  о одлагању плаћања пореског дуга бр. 33-00-19/2016-01 од 29. септембра 2016. године,  са стањем 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дан 30. новем</w:t>
      </w:r>
      <w:r w:rsidR="00807756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 и припадајућом каматом до дана доношења Закључка Владе Републике Србије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 05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54E22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023-13073/2017-1 од 11. јануара 2018. године </w:t>
      </w:r>
      <w:r w:rsidR="001D5C91" w:rsidRPr="008F1BC9">
        <w:rPr>
          <w:rFonts w:ascii="Times New Roman" w:hAnsi="Times New Roman" w:cs="Times New Roman"/>
          <w:sz w:val="24"/>
          <w:szCs w:val="24"/>
          <w:lang w:val="sr-Cyrl-RS"/>
        </w:rPr>
        <w:t>у износу утврђеном Записником Министарства финансија – Пореска управа – Центар за велике пор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>еске обвезнике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Београд, 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број ЦВП-433-12-184/2018</w:t>
      </w:r>
      <w:r w:rsidR="001D5C91" w:rsidRPr="008F1BC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1D5C91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6013 од </w:t>
      </w:r>
      <w:r w:rsidR="00FD7F5E" w:rsidRPr="008F1BC9">
        <w:rPr>
          <w:rFonts w:ascii="Times New Roman" w:hAnsi="Times New Roman" w:cs="Times New Roman"/>
          <w:sz w:val="24"/>
          <w:szCs w:val="24"/>
          <w:lang w:val="sr-Cyrl-RS"/>
        </w:rPr>
        <w:t>01. фебруара 2018. године</w:t>
      </w:r>
      <w:r w:rsidR="001D5C91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, конвертује у трајни улог Општине Инђија у капитал </w:t>
      </w:r>
      <w:r w:rsidR="004A750A">
        <w:rPr>
          <w:rFonts w:ascii="Times New Roman" w:hAnsi="Times New Roman" w:cs="Times New Roman"/>
          <w:sz w:val="24"/>
          <w:szCs w:val="24"/>
          <w:lang w:val="sr-Cyrl-RS"/>
        </w:rPr>
        <w:t>„Ласта“ а.д. Београд</w:t>
      </w:r>
      <w:r w:rsidR="001D5C91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,  и </w:t>
      </w:r>
      <w:r w:rsidR="009B1528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то на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 име</w:t>
      </w:r>
      <w:r w:rsidR="009B1528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E7A42" w:rsidRDefault="00CB3012" w:rsidP="008F1B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F1BC9">
        <w:rPr>
          <w:rFonts w:ascii="Times New Roman" w:hAnsi="Times New Roman" w:cs="Times New Roman"/>
          <w:sz w:val="24"/>
          <w:szCs w:val="24"/>
          <w:lang w:val="sr-Cyrl-RS"/>
        </w:rPr>
        <w:t>орез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F1BC9">
        <w:rPr>
          <w:rFonts w:ascii="Times New Roman" w:hAnsi="Times New Roman" w:cs="Times New Roman"/>
          <w:sz w:val="24"/>
          <w:szCs w:val="24"/>
          <w:lang w:val="sr-Cyrl-RS"/>
        </w:rPr>
        <w:t xml:space="preserve"> на зараде у оквиру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обједињене наплате пореза и доприноса по </w:t>
      </w:r>
      <w:r w:rsidR="009B1528" w:rsidRPr="008F1BC9">
        <w:rPr>
          <w:rFonts w:ascii="Times New Roman" w:hAnsi="Times New Roman" w:cs="Times New Roman"/>
          <w:sz w:val="24"/>
          <w:szCs w:val="24"/>
          <w:lang w:val="sr-Cyrl-RS"/>
        </w:rPr>
        <w:t xml:space="preserve"> одбитку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1D5C91" w:rsidRPr="007E7A42" w:rsidRDefault="00650D89" w:rsidP="007E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7A42">
        <w:rPr>
          <w:rFonts w:ascii="Times New Roman" w:hAnsi="Times New Roman" w:cs="Times New Roman"/>
          <w:sz w:val="24"/>
          <w:szCs w:val="24"/>
          <w:lang w:val="sr-Cyrl-RS"/>
        </w:rPr>
        <w:t>главн</w:t>
      </w:r>
      <w:r w:rsidR="00CB3012" w:rsidRPr="007E7A4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E7A42">
        <w:rPr>
          <w:rFonts w:ascii="Times New Roman" w:hAnsi="Times New Roman" w:cs="Times New Roman"/>
          <w:sz w:val="24"/>
          <w:szCs w:val="24"/>
          <w:lang w:val="sr-Cyrl-RS"/>
        </w:rPr>
        <w:t xml:space="preserve"> дуг у износу од 708.038,13 динара, камат</w:t>
      </w:r>
      <w:r w:rsidR="00CB3012" w:rsidRPr="007E7A42">
        <w:rPr>
          <w:rFonts w:ascii="Times New Roman" w:hAnsi="Times New Roman" w:cs="Times New Roman"/>
          <w:sz w:val="24"/>
          <w:szCs w:val="24"/>
          <w:lang w:val="sr-Cyrl-RS"/>
        </w:rPr>
        <w:t>а обрачуната</w:t>
      </w:r>
      <w:r w:rsidR="004A750A" w:rsidRPr="007E7A42">
        <w:rPr>
          <w:rFonts w:ascii="Times New Roman" w:hAnsi="Times New Roman" w:cs="Times New Roman"/>
          <w:sz w:val="24"/>
          <w:szCs w:val="24"/>
          <w:lang w:val="sr-Cyrl-RS"/>
        </w:rPr>
        <w:t xml:space="preserve">  до 30. новембра 2017</w:t>
      </w:r>
      <w:r w:rsidRPr="007E7A42">
        <w:rPr>
          <w:rFonts w:ascii="Times New Roman" w:hAnsi="Times New Roman" w:cs="Times New Roman"/>
          <w:sz w:val="24"/>
          <w:szCs w:val="24"/>
          <w:lang w:val="sr-Cyrl-RS"/>
        </w:rPr>
        <w:t>. године у  изн</w:t>
      </w:r>
      <w:r w:rsidR="00CB3012" w:rsidRPr="007E7A42">
        <w:rPr>
          <w:rFonts w:ascii="Times New Roman" w:hAnsi="Times New Roman" w:cs="Times New Roman"/>
          <w:sz w:val="24"/>
          <w:szCs w:val="24"/>
          <w:lang w:val="sr-Cyrl-RS"/>
        </w:rPr>
        <w:t>осу од 28.753,83 динара и камата обрачуната</w:t>
      </w:r>
      <w:r w:rsidRPr="007E7A42">
        <w:rPr>
          <w:rFonts w:ascii="Times New Roman" w:hAnsi="Times New Roman" w:cs="Times New Roman"/>
          <w:sz w:val="24"/>
          <w:szCs w:val="24"/>
          <w:lang w:val="sr-Cyrl-RS"/>
        </w:rPr>
        <w:t xml:space="preserve"> до 11.</w:t>
      </w:r>
      <w:r w:rsidR="00CB3012" w:rsidRPr="007E7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7A42">
        <w:rPr>
          <w:rFonts w:ascii="Times New Roman" w:hAnsi="Times New Roman" w:cs="Times New Roman"/>
          <w:sz w:val="24"/>
          <w:szCs w:val="24"/>
          <w:lang w:val="sr-Cyrl-RS"/>
        </w:rPr>
        <w:t>јануара 2018. године у износу од 10.998,83 динара, а што укупно износи 747.790,78 динара.</w:t>
      </w:r>
      <w:r w:rsidR="00847971" w:rsidRPr="007E7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B67" w:rsidRPr="00CB3012" w:rsidRDefault="00670345" w:rsidP="00CB30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3012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</w:t>
      </w:r>
      <w:r w:rsidR="001D5C91" w:rsidRPr="00CB30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3012">
        <w:rPr>
          <w:rFonts w:ascii="Times New Roman" w:hAnsi="Times New Roman" w:cs="Times New Roman"/>
          <w:sz w:val="24"/>
          <w:szCs w:val="24"/>
          <w:lang w:val="sr-Cyrl-RS"/>
        </w:rPr>
        <w:t xml:space="preserve"> одобрава</w:t>
      </w:r>
      <w:r w:rsidR="001D5C91" w:rsidRPr="00CB30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B3012">
        <w:rPr>
          <w:rFonts w:ascii="Times New Roman" w:hAnsi="Times New Roman" w:cs="Times New Roman"/>
          <w:sz w:val="24"/>
          <w:szCs w:val="24"/>
          <w:lang w:val="sr-Cyrl-RS"/>
        </w:rPr>
        <w:t xml:space="preserve"> да се капитал који Општина Инђија</w:t>
      </w:r>
    </w:p>
    <w:p w:rsidR="000A41D1" w:rsidRPr="001D1B67" w:rsidRDefault="00670345" w:rsidP="00670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стекне по</w:t>
      </w:r>
      <w:r w:rsid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основу конверзије у складу са Закључком Владе Републике Србије 05 Број: 023-</w:t>
      </w:r>
      <w:r w:rsidR="00650D89">
        <w:rPr>
          <w:rFonts w:ascii="Times New Roman" w:hAnsi="Times New Roman" w:cs="Times New Roman"/>
          <w:sz w:val="24"/>
          <w:szCs w:val="24"/>
          <w:lang w:val="sr-Cyrl-RS"/>
        </w:rPr>
        <w:t>13073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/2017</w:t>
      </w:r>
      <w:r w:rsidR="00650D89">
        <w:rPr>
          <w:rFonts w:ascii="Times New Roman" w:hAnsi="Times New Roman" w:cs="Times New Roman"/>
          <w:sz w:val="24"/>
          <w:szCs w:val="24"/>
          <w:lang w:val="sr-Cyrl-RS"/>
        </w:rPr>
        <w:t xml:space="preserve">-1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50D89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 w:rsidR="00650D89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придружи заједничкој продаји капитала у власништву Републике Србије, ка</w:t>
      </w:r>
      <w:r w:rsidR="004B2A57">
        <w:rPr>
          <w:rFonts w:ascii="Times New Roman" w:hAnsi="Times New Roman" w:cs="Times New Roman"/>
          <w:sz w:val="24"/>
          <w:szCs w:val="24"/>
          <w:lang w:val="sr-Cyrl-RS"/>
        </w:rPr>
        <w:t>питала у власништву Акционарског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фонда и капитала у в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ласништву Републичког фонда за 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пензијско и инвалидско осигурање,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приватизације 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>„Ласта“ а.д. Београд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3012" w:rsidRDefault="00670345" w:rsidP="006703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3012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Председник општине Инђија </w:t>
      </w:r>
      <w:r w:rsidR="001D1B67" w:rsidRPr="00CB3012">
        <w:rPr>
          <w:rFonts w:ascii="Times New Roman" w:hAnsi="Times New Roman" w:cs="Times New Roman"/>
          <w:sz w:val="24"/>
          <w:szCs w:val="24"/>
          <w:lang w:val="sr-Cyrl-RS"/>
        </w:rPr>
        <w:t xml:space="preserve">да спроведе све правне радње 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>по</w:t>
      </w:r>
    </w:p>
    <w:p w:rsidR="00670345" w:rsidRPr="00CB3012" w:rsidRDefault="001D1B67" w:rsidP="00CB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301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70345" w:rsidRPr="00CB3012">
        <w:rPr>
          <w:rFonts w:ascii="Times New Roman" w:hAnsi="Times New Roman" w:cs="Times New Roman"/>
          <w:sz w:val="24"/>
          <w:szCs w:val="24"/>
          <w:lang w:val="sr-Cyrl-RS"/>
        </w:rPr>
        <w:t>вој</w:t>
      </w:r>
      <w:r w:rsidRPr="00CB3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345" w:rsidRPr="00CB3012">
        <w:rPr>
          <w:rFonts w:ascii="Times New Roman" w:hAnsi="Times New Roman" w:cs="Times New Roman"/>
          <w:sz w:val="24"/>
          <w:szCs w:val="24"/>
          <w:lang w:val="sr-Cyrl-RS"/>
        </w:rPr>
        <w:t xml:space="preserve">Одлуци. </w:t>
      </w:r>
    </w:p>
    <w:p w:rsidR="001D1B67" w:rsidRPr="001D1B67" w:rsidRDefault="000A41D1" w:rsidP="00CB30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Пореска управ</w:t>
      </w:r>
      <w:r w:rsidR="00670345" w:rsidRPr="001D1B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– Центар </w:t>
      </w:r>
    </w:p>
    <w:p w:rsidR="000A41D1" w:rsidRPr="001D1B67" w:rsidRDefault="00670345" w:rsidP="0070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за велике</w:t>
      </w:r>
      <w:r w:rsid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пореске обвезнике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50A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 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50D89">
        <w:rPr>
          <w:rFonts w:ascii="Times New Roman" w:hAnsi="Times New Roman" w:cs="Times New Roman"/>
          <w:sz w:val="24"/>
          <w:szCs w:val="24"/>
          <w:lang w:val="sr-Cyrl-RS"/>
        </w:rPr>
        <w:t xml:space="preserve">„Ласта“ а.д. Београд,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750A">
        <w:rPr>
          <w:rFonts w:ascii="Times New Roman" w:hAnsi="Times New Roman" w:cs="Times New Roman"/>
          <w:sz w:val="24"/>
          <w:szCs w:val="24"/>
          <w:lang w:val="sr-Cyrl-RS"/>
        </w:rPr>
        <w:t xml:space="preserve">ради даље реализације. </w:t>
      </w:r>
    </w:p>
    <w:p w:rsidR="004A750A" w:rsidRDefault="00170188" w:rsidP="000A41D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</w:t>
      </w:r>
    </w:p>
    <w:p w:rsidR="00754FD5" w:rsidRDefault="001D1B67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750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4A750A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 w:rsidRPr="004A7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4A750A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4A750A" w:rsidRPr="004A750A" w:rsidRDefault="004A750A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E8" w:rsidRPr="00DF35E8" w:rsidRDefault="00DF35E8" w:rsidP="00DF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35E8">
        <w:rPr>
          <w:rFonts w:ascii="Times New Roman" w:hAnsi="Times New Roman" w:cs="Times New Roman"/>
          <w:sz w:val="24"/>
          <w:szCs w:val="24"/>
          <w:lang w:val="sr-Cyrl-CS"/>
        </w:rPr>
        <w:t>Број:40-329/2018-</w:t>
      </w:r>
      <w:r w:rsidRPr="00DF35E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DF35E8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</w:t>
      </w:r>
      <w:r w:rsidRPr="00DF35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DF35E8">
        <w:rPr>
          <w:rFonts w:ascii="Times New Roman" w:hAnsi="Times New Roman" w:cs="Times New Roman"/>
          <w:sz w:val="24"/>
          <w:szCs w:val="24"/>
        </w:rPr>
        <w:t xml:space="preserve"> </w:t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>П р е д с е д н и к,</w:t>
      </w:r>
    </w:p>
    <w:p w:rsidR="00DF35E8" w:rsidRPr="00DF35E8" w:rsidRDefault="00DF35E8" w:rsidP="00DF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35E8">
        <w:rPr>
          <w:rFonts w:ascii="Times New Roman" w:hAnsi="Times New Roman" w:cs="Times New Roman"/>
          <w:sz w:val="24"/>
          <w:szCs w:val="24"/>
          <w:lang w:val="sr-Cyrl-CS"/>
        </w:rPr>
        <w:t>Дана,25.априла 2018. године</w:t>
      </w:r>
    </w:p>
    <w:p w:rsidR="00DF35E8" w:rsidRPr="00DF35E8" w:rsidRDefault="00DF35E8" w:rsidP="00DF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35E8">
        <w:rPr>
          <w:rFonts w:ascii="Times New Roman" w:hAnsi="Times New Roman" w:cs="Times New Roman"/>
          <w:sz w:val="24"/>
          <w:szCs w:val="24"/>
          <w:lang w:val="sr-Cyrl-CS"/>
        </w:rPr>
        <w:t>И н ђ и ј а</w:t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DF35E8">
        <w:rPr>
          <w:rFonts w:ascii="Times New Roman" w:hAnsi="Times New Roman" w:cs="Times New Roman"/>
          <w:sz w:val="24"/>
          <w:szCs w:val="24"/>
          <w:lang w:val="sr-Cyrl-CS"/>
        </w:rPr>
        <w:t xml:space="preserve">      Милан Предојевић</w:t>
      </w:r>
    </w:p>
    <w:p w:rsidR="00DF35E8" w:rsidRPr="00DF35E8" w:rsidRDefault="00DF35E8" w:rsidP="00DF35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F35E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</w:p>
    <w:p w:rsidR="00DF35E8" w:rsidRPr="00DF35E8" w:rsidRDefault="00DF35E8" w:rsidP="00DF3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5E8" w:rsidRDefault="00DF35E8" w:rsidP="00DF35E8"/>
    <w:p w:rsidR="00C60C54" w:rsidRDefault="00C60C54" w:rsidP="0080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807756" w:rsidRDefault="00754FD5" w:rsidP="00807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Pr="001D1B67" w:rsidRDefault="00754FD5" w:rsidP="0080775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4E5E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дан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3012">
        <w:rPr>
          <w:rFonts w:ascii="Times New Roman" w:hAnsi="Times New Roman" w:cs="Times New Roman"/>
          <w:sz w:val="24"/>
          <w:szCs w:val="24"/>
          <w:lang w:val="sr-Cyrl-RS"/>
        </w:rPr>
        <w:t xml:space="preserve">10.01.2018. </w:t>
      </w:r>
      <w:r w:rsidR="00A76A21" w:rsidRPr="001D1B67">
        <w:rPr>
          <w:rFonts w:ascii="Times New Roman" w:hAnsi="Times New Roman" w:cs="Times New Roman"/>
          <w:sz w:val="24"/>
          <w:szCs w:val="24"/>
        </w:rPr>
        <w:t xml:space="preserve"> године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 З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акључак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>05 Број: 023-</w:t>
      </w:r>
      <w:r w:rsidR="00807756">
        <w:rPr>
          <w:rFonts w:ascii="Times New Roman" w:hAnsi="Times New Roman" w:cs="Times New Roman"/>
          <w:sz w:val="24"/>
          <w:szCs w:val="24"/>
          <w:lang w:val="sr-Cyrl-RS"/>
        </w:rPr>
        <w:t>13073/2017-1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којим у тачки </w:t>
      </w:r>
      <w:r w:rsidR="008077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репоручује надлежним органима јединице локалне самоуправе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донесу о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длуке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потраживања по основу јавних прихода који су уступљени приходи јединица локалне самоуправе</w:t>
      </w:r>
      <w:r w:rsidR="00807756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обухваћена Споразум о одлагању пореског дуга број 33-00-19/2016-01 од 29. септембра 2016. године према привредном дрјуштву Саобраћајно предузећа „Ласта“ а.д. Београд, матични број 07019734, са стањем на дан 30. новембар 2017. године, са припадајућом каматом до дана доношења овог закључка, у износу који ће записником утврдити Министарство финансија Пореска управа Центар за велике пореске обвезнике, конвертују у трајни улог јединице локалне самоуправе у капиталу друштва,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 тачком </w:t>
      </w:r>
      <w:r w:rsidR="00807756"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>. препоручује се надлежним органима Републичког фонда за зд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равствено осигурање, Националне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службе за запошљавање и јединица локалне самоуправе да капитал који стекну по основу конве</w:t>
      </w:r>
      <w:r w:rsidR="006A458E" w:rsidRPr="001D1B6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зије у складу са овим  закључком 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придруже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>заједничкој продаји капитала у власништву Републике Србије, ка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питала у власништву Акционарског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фонда и капитала у власништву Републичког фонда за ПИО, у поступку приватизације Друштва</w:t>
      </w:r>
      <w:r w:rsidR="002650A4">
        <w:rPr>
          <w:rFonts w:ascii="Times New Roman" w:hAnsi="Times New Roman" w:cs="Times New Roman"/>
          <w:sz w:val="24"/>
          <w:szCs w:val="24"/>
          <w:lang w:val="sr-Cyrl-RS"/>
        </w:rPr>
        <w:t xml:space="preserve">. Закључком је дефинисано да јединице локалне самоуправе  одлуке донете у складу са наведеним Закључком Владе у року 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 30 дана од дана доношења закључка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="002650A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финансија,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Пореској управи 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Друштву, </w:t>
      </w:r>
      <w:r w:rsidR="0060410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ради даље реализације. </w:t>
      </w:r>
    </w:p>
    <w:p w:rsidR="006A458E" w:rsidRPr="001D1B67" w:rsidRDefault="00D320D6" w:rsidP="00F61E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50A4">
        <w:rPr>
          <w:rFonts w:ascii="Times New Roman" w:hAnsi="Times New Roman" w:cs="Times New Roman"/>
          <w:sz w:val="24"/>
          <w:szCs w:val="24"/>
          <w:lang w:val="sr-Cyrl-RS"/>
        </w:rPr>
        <w:t xml:space="preserve">09.02.2018. године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Саобраћајно предуће „Ласта“ АД Београд је доставило Општини Инђија Закључак  Владе РС </w:t>
      </w:r>
      <w:r w:rsidR="002650A4">
        <w:rPr>
          <w:rFonts w:ascii="Times New Roman" w:hAnsi="Times New Roman" w:cs="Times New Roman"/>
          <w:sz w:val="24"/>
          <w:szCs w:val="24"/>
          <w:lang w:val="sr-Cyrl-RS"/>
        </w:rPr>
        <w:t xml:space="preserve"> 05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број 023-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 xml:space="preserve">13073/2017-1 од 10.01.2018. године и 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 Министарства финансија – Пореска управа – Центар за велике пореске обвезнике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ЦВП-433-12-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>184/2018-К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6013 од 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>01.02.2018.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ради даљег поступања Општине Инђи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 xml:space="preserve"> по наведеним актима. </w:t>
      </w:r>
      <w:r w:rsidR="00F61E4E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0ADD" w:rsidRDefault="006A458E" w:rsidP="00F61E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Записнику Министарства финансија – Пореска управа – Центар за велике пореске обвезнике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Београд,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CB0ADD" w:rsidRPr="00CB0ADD">
        <w:rPr>
          <w:rFonts w:ascii="Times New Roman" w:hAnsi="Times New Roman" w:cs="Times New Roman"/>
          <w:sz w:val="24"/>
          <w:szCs w:val="24"/>
          <w:lang w:val="sr-Cyrl-RS"/>
        </w:rPr>
        <w:t xml:space="preserve">ЦВП-433-12-184/2018-К6013 од 01.02.2018. године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године потраживање буџета општине Инђија на име јавних прихода који су уступљени приходи јединица локалне самоуправе са стањем на дан 30. новем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>бар 2017. године и припадајућом каматом до дана доношења Закључка Владе  05 број 023-13073/2017-1 од 11.01.2018.</w:t>
      </w:r>
      <w:r w:rsidR="00C60C54">
        <w:rPr>
          <w:rFonts w:ascii="Times New Roman" w:hAnsi="Times New Roman" w:cs="Times New Roman"/>
          <w:sz w:val="24"/>
          <w:szCs w:val="24"/>
        </w:rPr>
        <w:t xml:space="preserve"> </w:t>
      </w:r>
      <w:r w:rsidR="00C60C54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 xml:space="preserve"> износ је предмет конвезије по наведеном закључку, евидентиран је на петој страни Записника у последњој колони, </w:t>
      </w:r>
      <w:r w:rsidR="0057317B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назив рачуна:  обједињена наплата пореза и доприноса по одбитку – порез на зараде 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ADD">
        <w:rPr>
          <w:rFonts w:ascii="Times New Roman" w:hAnsi="Times New Roman" w:cs="Times New Roman"/>
          <w:sz w:val="24"/>
          <w:szCs w:val="24"/>
          <w:lang w:val="sr-Cyrl-RS"/>
        </w:rPr>
        <w:t xml:space="preserve">шифра општине: 212. </w:t>
      </w:r>
    </w:p>
    <w:p w:rsidR="001D1B67" w:rsidRDefault="0092277E" w:rsidP="00256A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1D1B67" w:rsidRPr="001D1B67">
        <w:rPr>
          <w:rFonts w:ascii="Times New Roman" w:hAnsi="Times New Roman" w:cs="Times New Roman"/>
          <w:sz w:val="24"/>
          <w:szCs w:val="24"/>
          <w:lang w:val="sr-Cyrl-RS"/>
        </w:rPr>
        <w:t>израде Одлуке</w:t>
      </w:r>
      <w:r w:rsidR="00256AB0">
        <w:rPr>
          <w:rFonts w:ascii="Times New Roman" w:hAnsi="Times New Roman" w:cs="Times New Roman"/>
          <w:sz w:val="24"/>
          <w:szCs w:val="24"/>
          <w:lang w:val="sr-Cyrl-RS"/>
        </w:rPr>
        <w:t xml:space="preserve">,  од стране Одељења за </w:t>
      </w:r>
      <w:r w:rsidR="001D1B6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AB0">
        <w:rPr>
          <w:rFonts w:ascii="Times New Roman" w:hAnsi="Times New Roman" w:cs="Times New Roman"/>
          <w:sz w:val="24"/>
          <w:szCs w:val="24"/>
          <w:lang w:val="sr-Cyrl-RS"/>
        </w:rPr>
        <w:t>финансије извршен је прерачун потраживања која припадају јединици локалне самоуправе на име уступљених прихода, који износи су и дефинисани у Одлуци.</w:t>
      </w:r>
    </w:p>
    <w:p w:rsidR="00C60C54" w:rsidRPr="001D1B67" w:rsidRDefault="00C60C54" w:rsidP="00256A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приступило се на иницијативу Председника општине Инђија како </w:t>
      </w:r>
      <w:r>
        <w:rPr>
          <w:rFonts w:ascii="Times New Roman" w:hAnsi="Times New Roman" w:cs="Times New Roman"/>
          <w:sz w:val="24"/>
          <w:szCs w:val="24"/>
          <w:lang w:val="sr-Cyrl-RS"/>
        </w:rPr>
        <w:t>би се реализовао З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акључак Владе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рбије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54">
        <w:rPr>
          <w:rFonts w:ascii="Times New Roman" w:hAnsi="Times New Roman" w:cs="Times New Roman"/>
          <w:sz w:val="24"/>
          <w:szCs w:val="24"/>
          <w:lang w:val="sr-Cyrl-RS"/>
        </w:rPr>
        <w:t>05 број 023-13073/2017-1 од 11.01.2018.</w:t>
      </w:r>
    </w:p>
    <w:p w:rsidR="00F61E4E" w:rsidRPr="00256AB0" w:rsidRDefault="00B95FA8" w:rsidP="00256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о конверзији потраживања општине Инђија 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трајни улог општине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>нђија у капиталу  саобраћајног предузећа „ЛАСТА“ а</w:t>
      </w:r>
      <w:r w:rsidR="00256AB0">
        <w:rPr>
          <w:rFonts w:ascii="Times New Roman" w:hAnsi="Times New Roman" w:cs="Times New Roman"/>
          <w:sz w:val="24"/>
          <w:szCs w:val="24"/>
          <w:lang w:val="sr-Cyrl-RS"/>
        </w:rPr>
        <w:t xml:space="preserve">.д. 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="00256AB0" w:rsidRPr="00256A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6AB0" w:rsidRPr="00256AB0">
        <w:rPr>
          <w:rFonts w:ascii="Times New Roman" w:hAnsi="Times New Roman" w:cs="Times New Roman"/>
          <w:sz w:val="24"/>
          <w:szCs w:val="24"/>
          <w:lang w:val="sr-Cyrl-RS"/>
        </w:rPr>
        <w:t>и придруживању заједничкој продаји капитала у поступку приватизације саобраћајног предузећа „</w:t>
      </w:r>
      <w:r w:rsidR="00256AB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56AB0" w:rsidRPr="00256AB0">
        <w:rPr>
          <w:rFonts w:ascii="Times New Roman" w:hAnsi="Times New Roman" w:cs="Times New Roman"/>
          <w:sz w:val="24"/>
          <w:szCs w:val="24"/>
          <w:lang w:val="sr-Cyrl-RS"/>
        </w:rPr>
        <w:t xml:space="preserve">АСТА“ </w:t>
      </w:r>
      <w:r w:rsidR="00256AB0">
        <w:rPr>
          <w:rFonts w:ascii="Times New Roman" w:hAnsi="Times New Roman" w:cs="Times New Roman"/>
          <w:sz w:val="24"/>
          <w:szCs w:val="24"/>
          <w:lang w:val="sr-Cyrl-RS"/>
        </w:rPr>
        <w:t>а. д. Београд</w:t>
      </w:r>
      <w:r w:rsidR="000F42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6AB0" w:rsidRPr="00256AB0">
        <w:rPr>
          <w:rFonts w:ascii="Times New Roman" w:hAnsi="Times New Roman" w:cs="Times New Roman"/>
          <w:sz w:val="24"/>
          <w:szCs w:val="24"/>
          <w:lang w:val="sr-Cyrl-RS"/>
        </w:rPr>
        <w:t xml:space="preserve">усвоји у тексту како је дат у материјалу.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Pr="001D1B67" w:rsidRDefault="000F424F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  <w:r w:rsidR="00F61E4E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sectPr w:rsidR="00754FD5" w:rsidRPr="001D1B67" w:rsidSect="004A750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F20A6E"/>
    <w:multiLevelType w:val="hybridMultilevel"/>
    <w:tmpl w:val="CBD2BB86"/>
    <w:lvl w:ilvl="0" w:tplc="02E67D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5102C"/>
    <w:multiLevelType w:val="hybridMultilevel"/>
    <w:tmpl w:val="485673C2"/>
    <w:lvl w:ilvl="0" w:tplc="0360E1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E0321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508" w:hanging="360"/>
      </w:pPr>
    </w:lvl>
    <w:lvl w:ilvl="2" w:tplc="241A001B" w:tentative="1">
      <w:start w:val="1"/>
      <w:numFmt w:val="lowerRoman"/>
      <w:lvlText w:val="%3."/>
      <w:lvlJc w:val="right"/>
      <w:pPr>
        <w:ind w:left="3228" w:hanging="180"/>
      </w:pPr>
    </w:lvl>
    <w:lvl w:ilvl="3" w:tplc="241A000F" w:tentative="1">
      <w:start w:val="1"/>
      <w:numFmt w:val="decimal"/>
      <w:lvlText w:val="%4."/>
      <w:lvlJc w:val="left"/>
      <w:pPr>
        <w:ind w:left="3948" w:hanging="360"/>
      </w:pPr>
    </w:lvl>
    <w:lvl w:ilvl="4" w:tplc="241A0019" w:tentative="1">
      <w:start w:val="1"/>
      <w:numFmt w:val="lowerLetter"/>
      <w:lvlText w:val="%5."/>
      <w:lvlJc w:val="left"/>
      <w:pPr>
        <w:ind w:left="4668" w:hanging="360"/>
      </w:pPr>
    </w:lvl>
    <w:lvl w:ilvl="5" w:tplc="241A001B" w:tentative="1">
      <w:start w:val="1"/>
      <w:numFmt w:val="lowerRoman"/>
      <w:lvlText w:val="%6."/>
      <w:lvlJc w:val="right"/>
      <w:pPr>
        <w:ind w:left="5388" w:hanging="180"/>
      </w:pPr>
    </w:lvl>
    <w:lvl w:ilvl="6" w:tplc="241A000F" w:tentative="1">
      <w:start w:val="1"/>
      <w:numFmt w:val="decimal"/>
      <w:lvlText w:val="%7."/>
      <w:lvlJc w:val="left"/>
      <w:pPr>
        <w:ind w:left="6108" w:hanging="360"/>
      </w:pPr>
    </w:lvl>
    <w:lvl w:ilvl="7" w:tplc="241A0019" w:tentative="1">
      <w:start w:val="1"/>
      <w:numFmt w:val="lowerLetter"/>
      <w:lvlText w:val="%8."/>
      <w:lvlJc w:val="left"/>
      <w:pPr>
        <w:ind w:left="6828" w:hanging="360"/>
      </w:pPr>
    </w:lvl>
    <w:lvl w:ilvl="8" w:tplc="2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32FF4"/>
    <w:rsid w:val="00043DD1"/>
    <w:rsid w:val="000A41D1"/>
    <w:rsid w:val="000B2228"/>
    <w:rsid w:val="000C1C35"/>
    <w:rsid w:val="000C25C6"/>
    <w:rsid w:val="000F37D3"/>
    <w:rsid w:val="000F424F"/>
    <w:rsid w:val="00100F5A"/>
    <w:rsid w:val="0010529C"/>
    <w:rsid w:val="00107834"/>
    <w:rsid w:val="00142208"/>
    <w:rsid w:val="00170188"/>
    <w:rsid w:val="0017750D"/>
    <w:rsid w:val="001D1B67"/>
    <w:rsid w:val="001D5C91"/>
    <w:rsid w:val="001F2AA2"/>
    <w:rsid w:val="002017BE"/>
    <w:rsid w:val="0023438D"/>
    <w:rsid w:val="00246FA1"/>
    <w:rsid w:val="00256AB0"/>
    <w:rsid w:val="002650A4"/>
    <w:rsid w:val="00266FB1"/>
    <w:rsid w:val="002719B9"/>
    <w:rsid w:val="002729C7"/>
    <w:rsid w:val="00352D56"/>
    <w:rsid w:val="003B102E"/>
    <w:rsid w:val="003B572E"/>
    <w:rsid w:val="003C36AF"/>
    <w:rsid w:val="003E54E3"/>
    <w:rsid w:val="00454215"/>
    <w:rsid w:val="004A3588"/>
    <w:rsid w:val="004A750A"/>
    <w:rsid w:val="004B2A57"/>
    <w:rsid w:val="004B4DE2"/>
    <w:rsid w:val="004E5ED1"/>
    <w:rsid w:val="0056183E"/>
    <w:rsid w:val="0056431B"/>
    <w:rsid w:val="0057317B"/>
    <w:rsid w:val="00604109"/>
    <w:rsid w:val="00650D89"/>
    <w:rsid w:val="00661FF0"/>
    <w:rsid w:val="0066711A"/>
    <w:rsid w:val="00670345"/>
    <w:rsid w:val="00687E8E"/>
    <w:rsid w:val="006A458E"/>
    <w:rsid w:val="00706F97"/>
    <w:rsid w:val="0071469A"/>
    <w:rsid w:val="00734A99"/>
    <w:rsid w:val="00754FD5"/>
    <w:rsid w:val="007E7A42"/>
    <w:rsid w:val="00807756"/>
    <w:rsid w:val="00847971"/>
    <w:rsid w:val="00861BD8"/>
    <w:rsid w:val="008A699B"/>
    <w:rsid w:val="008F1BC9"/>
    <w:rsid w:val="0092277E"/>
    <w:rsid w:val="00923326"/>
    <w:rsid w:val="009B1528"/>
    <w:rsid w:val="00A54E22"/>
    <w:rsid w:val="00A56E72"/>
    <w:rsid w:val="00A76A21"/>
    <w:rsid w:val="00AF748D"/>
    <w:rsid w:val="00AF7CBA"/>
    <w:rsid w:val="00B911D2"/>
    <w:rsid w:val="00B95FA8"/>
    <w:rsid w:val="00C60C54"/>
    <w:rsid w:val="00C968D1"/>
    <w:rsid w:val="00CB0ADD"/>
    <w:rsid w:val="00CB3012"/>
    <w:rsid w:val="00CC7EB3"/>
    <w:rsid w:val="00D320D6"/>
    <w:rsid w:val="00D44C03"/>
    <w:rsid w:val="00DF35E8"/>
    <w:rsid w:val="00E42169"/>
    <w:rsid w:val="00ED0D7A"/>
    <w:rsid w:val="00EE160F"/>
    <w:rsid w:val="00F61E4E"/>
    <w:rsid w:val="00F74650"/>
    <w:rsid w:val="00FD3FD9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B339-339F-4C01-9607-B5CD7D2E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19</cp:revision>
  <cp:lastPrinted>2018-03-02T06:49:00Z</cp:lastPrinted>
  <dcterms:created xsi:type="dcterms:W3CDTF">2018-03-01T06:50:00Z</dcterms:created>
  <dcterms:modified xsi:type="dcterms:W3CDTF">2018-04-20T08:27:00Z</dcterms:modified>
</cp:coreProperties>
</file>