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D6" w:rsidRDefault="00155CD6" w:rsidP="00155CD6">
      <w:pPr>
        <w:rPr>
          <w:lang w:val="sr-Cyrl-CS"/>
        </w:rPr>
      </w:pPr>
    </w:p>
    <w:p w:rsidR="00155CD6" w:rsidRDefault="00155CD6" w:rsidP="00155CD6">
      <w:pPr>
        <w:rPr>
          <w:lang w:val="sr-Cyrl-CS"/>
        </w:rPr>
      </w:pPr>
      <w:r>
        <w:rPr>
          <w:lang w:val="sr-Cyrl-CS"/>
        </w:rPr>
        <w:tab/>
        <w:t>На основу члана 37.</w:t>
      </w:r>
      <w:r w:rsidR="00BB1840">
        <w:rPr>
          <w:lang w:val="sr-Cyrl-CS"/>
        </w:rPr>
        <w:t xml:space="preserve"> </w:t>
      </w:r>
      <w:r>
        <w:rPr>
          <w:lang w:val="sr-Cyrl-CS"/>
        </w:rPr>
        <w:t>став1.</w:t>
      </w:r>
      <w:r w:rsidR="00BB1840">
        <w:rPr>
          <w:lang w:val="sr-Cyrl-CS"/>
        </w:rPr>
        <w:t xml:space="preserve"> </w:t>
      </w:r>
      <w:r>
        <w:rPr>
          <w:lang w:val="sr-Cyrl-CS"/>
        </w:rPr>
        <w:t>тачка 6. Статута општине Инђија-пречишћен текст („Службени лист општине Инђија“ број 9/13),</w:t>
      </w:r>
    </w:p>
    <w:p w:rsidR="00155CD6" w:rsidRDefault="00155CD6" w:rsidP="00155CD6">
      <w:pPr>
        <w:rPr>
          <w:lang w:val="sr-Cyrl-CS"/>
        </w:rPr>
      </w:pPr>
      <w:r>
        <w:rPr>
          <w:lang w:val="sr-Cyrl-CS"/>
        </w:rPr>
        <w:tab/>
        <w:t>Скупштина општине Инђија, на седници одржаној дана</w:t>
      </w:r>
      <w:r w:rsidR="00C11C0B">
        <w:rPr>
          <w:lang w:val="sr-Latn-RS"/>
        </w:rPr>
        <w:t>, 27.</w:t>
      </w:r>
      <w:r w:rsidR="00C11C0B">
        <w:rPr>
          <w:lang w:val="sr-Cyrl-RS"/>
        </w:rPr>
        <w:t xml:space="preserve">новембра </w:t>
      </w:r>
      <w:r>
        <w:rPr>
          <w:lang w:val="sr-Cyrl-CS"/>
        </w:rPr>
        <w:t>2017.</w:t>
      </w:r>
      <w:r w:rsidR="00C11C0B">
        <w:rPr>
          <w:lang w:val="sr-Cyrl-CS"/>
        </w:rPr>
        <w:t xml:space="preserve"> </w:t>
      </w:r>
      <w:r>
        <w:rPr>
          <w:lang w:val="sr-Cyrl-CS"/>
        </w:rPr>
        <w:t>године, донела је</w:t>
      </w:r>
    </w:p>
    <w:p w:rsidR="00155CD6" w:rsidRDefault="00155CD6" w:rsidP="00155CD6">
      <w:pPr>
        <w:rPr>
          <w:lang w:val="sr-Cyrl-CS"/>
        </w:rPr>
      </w:pPr>
    </w:p>
    <w:p w:rsidR="00155CD6" w:rsidRDefault="00155CD6" w:rsidP="00FA2E2D">
      <w:pPr>
        <w:jc w:val="center"/>
        <w:rPr>
          <w:b/>
          <w:lang w:val="sr-Cyrl-CS"/>
        </w:rPr>
      </w:pPr>
    </w:p>
    <w:p w:rsidR="00155CD6" w:rsidRDefault="00155CD6" w:rsidP="00FA2E2D">
      <w:pPr>
        <w:jc w:val="center"/>
        <w:rPr>
          <w:b/>
          <w:lang w:val="sr-Latn-CS"/>
        </w:rPr>
      </w:pPr>
      <w:r>
        <w:rPr>
          <w:b/>
          <w:lang w:val="sr-Cyrl-CS"/>
        </w:rPr>
        <w:t>ОДЛУКУ</w:t>
      </w:r>
    </w:p>
    <w:p w:rsidR="00155CD6" w:rsidRDefault="00155CD6" w:rsidP="00FA2E2D">
      <w:pPr>
        <w:jc w:val="center"/>
        <w:rPr>
          <w:b/>
          <w:lang w:val="sr-Cyrl-CS"/>
        </w:rPr>
      </w:pPr>
      <w:r>
        <w:rPr>
          <w:b/>
          <w:lang w:val="sr-Cyrl-CS"/>
        </w:rPr>
        <w:t>О СТАВЉАЊУ ВАН СНАГЕ ОДЛУКЕ О  ОДРЕЂИВАЊУ ОПШТИНСКОГ ВЕЋА КАО ОРГАНА НАДЛЕЖНОГ ЗА ДАВАЊЕ ПРЕТХОДНЕ САГЛАСНОСТИ</w:t>
      </w:r>
      <w:r w:rsidR="00FA2E2D">
        <w:rPr>
          <w:b/>
          <w:lang w:val="sr-Cyrl-CS"/>
        </w:rPr>
        <w:t xml:space="preserve"> ЗА УПИС ПРАВА СВОЈИНЕ НА ОБЈЕКТИМА КОЈИ СУ ИЗГРАЂЕНИ НА ПОВРШИНАМА ЈАВНЕ НАМЕНЕ</w:t>
      </w:r>
    </w:p>
    <w:p w:rsidR="007D6803" w:rsidRDefault="007D6803" w:rsidP="00FA2E2D">
      <w:pPr>
        <w:jc w:val="center"/>
        <w:rPr>
          <w:b/>
          <w:lang w:val="sr-Cyrl-CS"/>
        </w:rPr>
      </w:pPr>
    </w:p>
    <w:p w:rsidR="007D6803" w:rsidRDefault="007D6803" w:rsidP="00FA2E2D">
      <w:pPr>
        <w:jc w:val="center"/>
        <w:rPr>
          <w:b/>
          <w:lang w:val="sr-Cyrl-CS"/>
        </w:rPr>
      </w:pPr>
    </w:p>
    <w:p w:rsidR="00155CD6" w:rsidRDefault="00155CD6" w:rsidP="00FA2E2D">
      <w:pPr>
        <w:jc w:val="center"/>
        <w:rPr>
          <w:b/>
          <w:lang w:val="sr-Cyrl-CS"/>
        </w:rPr>
      </w:pPr>
    </w:p>
    <w:p w:rsidR="00155CD6" w:rsidRDefault="00155CD6" w:rsidP="00155CD6">
      <w:pPr>
        <w:rPr>
          <w:lang w:val="sr-Cyrl-CS"/>
        </w:rPr>
      </w:pPr>
    </w:p>
    <w:p w:rsidR="00155CD6" w:rsidRDefault="00155CD6" w:rsidP="00BB1840">
      <w:pPr>
        <w:jc w:val="center"/>
        <w:rPr>
          <w:b/>
          <w:lang w:val="sr-Latn-CS"/>
        </w:rPr>
      </w:pPr>
      <w:r>
        <w:rPr>
          <w:b/>
          <w:lang w:val="sr-Latn-CS"/>
        </w:rPr>
        <w:t>I</w:t>
      </w:r>
    </w:p>
    <w:p w:rsidR="00155CD6" w:rsidRDefault="00155CD6" w:rsidP="00CB05F8">
      <w:pPr>
        <w:jc w:val="both"/>
        <w:rPr>
          <w:lang w:val="sr-Cyrl-CS"/>
        </w:rPr>
      </w:pPr>
      <w:r>
        <w:rPr>
          <w:lang w:val="sr-Latn-CS"/>
        </w:rPr>
        <w:tab/>
        <w:t xml:space="preserve"> Ставља се ван снаге Одлук</w:t>
      </w:r>
      <w:r>
        <w:rPr>
          <w:lang w:val="sr-Cyrl-CS"/>
        </w:rPr>
        <w:t xml:space="preserve">а </w:t>
      </w:r>
      <w:r w:rsidR="00FA2E2D">
        <w:rPr>
          <w:lang w:val="sr-Cyrl-CS"/>
        </w:rPr>
        <w:t xml:space="preserve"> </w:t>
      </w:r>
      <w:r w:rsidR="00BB1840">
        <w:rPr>
          <w:lang w:val="sr-Cyrl-CS"/>
        </w:rPr>
        <w:t xml:space="preserve">о </w:t>
      </w:r>
      <w:r w:rsidR="00FA2E2D">
        <w:rPr>
          <w:lang w:val="sr-Cyrl-CS"/>
        </w:rPr>
        <w:t>одређивању Општинског већа као</w:t>
      </w:r>
      <w:r w:rsidR="00CB05F8">
        <w:rPr>
          <w:lang w:val="sr-Cyrl-CS"/>
        </w:rPr>
        <w:t xml:space="preserve"> органа надлежног за давање претходне сагласности за упис права својине на објектима који су изграђени на површинама јавне намене  </w:t>
      </w:r>
      <w:r>
        <w:rPr>
          <w:lang w:val="sr-Cyrl-CS"/>
        </w:rPr>
        <w:t xml:space="preserve">(„Службени лист </w:t>
      </w:r>
      <w:r w:rsidR="00CB05F8">
        <w:rPr>
          <w:lang w:val="sr-Cyrl-CS"/>
        </w:rPr>
        <w:t>општине Инђија</w:t>
      </w:r>
      <w:r>
        <w:rPr>
          <w:lang w:val="sr-Cyrl-CS"/>
        </w:rPr>
        <w:t xml:space="preserve">“, број </w:t>
      </w:r>
      <w:r w:rsidR="007D6803">
        <w:rPr>
          <w:lang w:val="sr-Cyrl-CS"/>
        </w:rPr>
        <w:t>11/14).</w:t>
      </w:r>
      <w:r>
        <w:rPr>
          <w:lang w:val="sr-Cyrl-CS"/>
        </w:rPr>
        <w:t xml:space="preserve">  </w:t>
      </w:r>
    </w:p>
    <w:p w:rsidR="00155CD6" w:rsidRDefault="00155CD6" w:rsidP="00CB05F8">
      <w:pPr>
        <w:jc w:val="both"/>
        <w:rPr>
          <w:lang w:val="sr-Cyrl-CS"/>
        </w:rPr>
      </w:pPr>
    </w:p>
    <w:p w:rsidR="00155CD6" w:rsidRDefault="00155CD6" w:rsidP="00CB05F8">
      <w:pPr>
        <w:jc w:val="both"/>
        <w:rPr>
          <w:b/>
          <w:lang w:val="sr-Cyrl-CS"/>
        </w:rPr>
      </w:pPr>
      <w:r>
        <w:rPr>
          <w:b/>
          <w:lang w:val="sr-Latn-CS"/>
        </w:rPr>
        <w:t xml:space="preserve">                                                                         II</w:t>
      </w:r>
      <w:r>
        <w:rPr>
          <w:lang w:val="sr-Latn-CS"/>
        </w:rPr>
        <w:tab/>
      </w:r>
      <w:r>
        <w:rPr>
          <w:lang w:val="sr-Latn-CS"/>
        </w:rPr>
        <w:tab/>
      </w:r>
      <w:r>
        <w:rPr>
          <w:lang w:val="sr-Latn-CS"/>
        </w:rPr>
        <w:tab/>
      </w:r>
      <w:r>
        <w:rPr>
          <w:lang w:val="sr-Latn-CS"/>
        </w:rPr>
        <w:tab/>
      </w:r>
      <w:r>
        <w:rPr>
          <w:lang w:val="sr-Latn-CS"/>
        </w:rPr>
        <w:tab/>
      </w:r>
      <w:r>
        <w:rPr>
          <w:lang w:val="sr-Cyrl-CS"/>
        </w:rPr>
        <w:t xml:space="preserve"> </w:t>
      </w:r>
    </w:p>
    <w:p w:rsidR="00155CD6" w:rsidRDefault="00155CD6" w:rsidP="00CB05F8">
      <w:pPr>
        <w:jc w:val="both"/>
        <w:rPr>
          <w:lang w:val="sr-Cyrl-CS"/>
        </w:rPr>
      </w:pPr>
      <w:r>
        <w:rPr>
          <w:lang w:val="sr-Cyrl-CS"/>
        </w:rPr>
        <w:t xml:space="preserve">             Ов</w:t>
      </w:r>
      <w:r w:rsidR="00764A16">
        <w:rPr>
          <w:lang w:val="sr-Cyrl-CS"/>
        </w:rPr>
        <w:t>у</w:t>
      </w:r>
      <w:r>
        <w:rPr>
          <w:lang w:val="sr-Cyrl-CS"/>
        </w:rPr>
        <w:t xml:space="preserve"> одлуку објавити у „Службеном листу општине Инђија“. </w:t>
      </w:r>
    </w:p>
    <w:p w:rsidR="007D6803" w:rsidRDefault="007D6803" w:rsidP="00CB05F8">
      <w:pPr>
        <w:jc w:val="both"/>
        <w:rPr>
          <w:lang w:val="sr-Cyrl-CS"/>
        </w:rPr>
      </w:pPr>
    </w:p>
    <w:p w:rsidR="007D6803" w:rsidRDefault="007D6803" w:rsidP="00CB05F8">
      <w:pPr>
        <w:jc w:val="both"/>
        <w:rPr>
          <w:lang w:val="sr-Cyrl-CS"/>
        </w:rPr>
      </w:pPr>
    </w:p>
    <w:p w:rsidR="00155CD6" w:rsidRDefault="00155CD6" w:rsidP="00CB05F8">
      <w:pPr>
        <w:jc w:val="both"/>
        <w:rPr>
          <w:lang w:val="sr-Cyrl-CS"/>
        </w:rPr>
      </w:pPr>
    </w:p>
    <w:p w:rsidR="00155CD6" w:rsidRDefault="00155CD6" w:rsidP="00155CD6">
      <w:pPr>
        <w:rPr>
          <w:b/>
          <w:lang w:val="sr-Cyrl-CS"/>
        </w:rPr>
      </w:pPr>
      <w:r>
        <w:rPr>
          <w:lang w:val="sr-Cyrl-CS"/>
        </w:rPr>
        <w:tab/>
      </w:r>
      <w:r>
        <w:rPr>
          <w:lang w:val="sr-Cyrl-CS"/>
        </w:rPr>
        <w:tab/>
      </w:r>
      <w:r>
        <w:rPr>
          <w:lang w:val="sr-Cyrl-CS"/>
        </w:rPr>
        <w:tab/>
        <w:t xml:space="preserve">       </w:t>
      </w:r>
      <w:r>
        <w:rPr>
          <w:b/>
          <w:lang w:val="sr-Cyrl-CS"/>
        </w:rPr>
        <w:t>СКУПШТИНА ОПШТИНЕ ИНЂИЈА</w:t>
      </w:r>
    </w:p>
    <w:p w:rsidR="007D6803" w:rsidRDefault="007D6803" w:rsidP="00155CD6">
      <w:pPr>
        <w:rPr>
          <w:b/>
          <w:lang w:val="sr-Cyrl-CS"/>
        </w:rPr>
      </w:pPr>
    </w:p>
    <w:p w:rsidR="00155CD6" w:rsidRDefault="00155CD6" w:rsidP="00155CD6">
      <w:pPr>
        <w:rPr>
          <w:b/>
          <w:lang w:val="sr-Cyrl-CS"/>
        </w:rPr>
      </w:pPr>
    </w:p>
    <w:p w:rsidR="00002A3E" w:rsidRDefault="00155CD6" w:rsidP="00002A3E">
      <w:pPr>
        <w:rPr>
          <w:b/>
          <w:lang w:val="sr-Cyrl-CS"/>
        </w:rPr>
      </w:pPr>
      <w:r>
        <w:rPr>
          <w:b/>
          <w:lang w:val="sr-Cyrl-CS"/>
        </w:rPr>
        <w:t>Број:</w:t>
      </w:r>
      <w:r w:rsidR="00C11C0B">
        <w:rPr>
          <w:b/>
          <w:lang w:val="sr-Cyrl-CS"/>
        </w:rPr>
        <w:t>35-432/2017-</w:t>
      </w:r>
      <w:r w:rsidR="00C11C0B" w:rsidRPr="00C11C0B">
        <w:rPr>
          <w:b/>
          <w:lang w:val="sr-Latn-CS"/>
        </w:rPr>
        <w:t xml:space="preserve"> </w:t>
      </w:r>
      <w:r w:rsidR="00C11C0B">
        <w:rPr>
          <w:b/>
          <w:lang w:val="sr-Latn-CS"/>
        </w:rPr>
        <w:t>I</w:t>
      </w:r>
      <w:r w:rsidR="00002A3E" w:rsidRPr="00002A3E">
        <w:rPr>
          <w:b/>
          <w:lang w:val="sr-Cyrl-CS"/>
        </w:rPr>
        <w:t xml:space="preserve"> </w:t>
      </w:r>
      <w:r w:rsidR="00002A3E">
        <w:rPr>
          <w:b/>
          <w:lang w:val="sr-Cyrl-CS"/>
        </w:rPr>
        <w:t xml:space="preserve">                                                                          </w:t>
      </w:r>
      <w:bookmarkStart w:id="0" w:name="_GoBack"/>
      <w:bookmarkEnd w:id="0"/>
      <w:r w:rsidR="00002A3E">
        <w:rPr>
          <w:b/>
          <w:lang w:val="sr-Cyrl-CS"/>
        </w:rPr>
        <w:t xml:space="preserve">  </w:t>
      </w:r>
      <w:r w:rsidR="00002A3E">
        <w:rPr>
          <w:b/>
          <w:lang w:val="sr-Cyrl-CS"/>
        </w:rPr>
        <w:t>Председник,</w:t>
      </w:r>
    </w:p>
    <w:p w:rsidR="00155CD6" w:rsidRDefault="00155CD6" w:rsidP="00155CD6">
      <w:pPr>
        <w:rPr>
          <w:b/>
          <w:lang w:val="sr-Cyrl-CS"/>
        </w:rPr>
      </w:pPr>
      <w:r>
        <w:rPr>
          <w:b/>
          <w:lang w:val="sr-Cyrl-CS"/>
        </w:rPr>
        <w:t>Дана:</w:t>
      </w:r>
      <w:r w:rsidR="00002A3E">
        <w:rPr>
          <w:b/>
          <w:lang w:val="sr-Cyrl-CS"/>
        </w:rPr>
        <w:t>27.новембра 2017.године</w:t>
      </w:r>
      <w:r>
        <w:rPr>
          <w:b/>
          <w:lang w:val="sr-Cyrl-CS"/>
        </w:rPr>
        <w:t xml:space="preserve">                                                                                               Инђија   </w:t>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7D6803">
        <w:rPr>
          <w:b/>
          <w:lang w:val="sr-Cyrl-CS"/>
        </w:rPr>
        <w:t xml:space="preserve">  </w:t>
      </w:r>
      <w:r w:rsidR="00002A3E">
        <w:rPr>
          <w:b/>
          <w:lang w:val="sr-Cyrl-CS"/>
        </w:rPr>
        <w:t xml:space="preserve">    </w:t>
      </w:r>
      <w:r w:rsidR="007D6803">
        <w:rPr>
          <w:b/>
          <w:lang w:val="sr-Cyrl-CS"/>
        </w:rPr>
        <w:t xml:space="preserve"> </w:t>
      </w:r>
      <w:r w:rsidR="00002A3E">
        <w:rPr>
          <w:b/>
          <w:lang w:val="sr-Cyrl-CS"/>
        </w:rPr>
        <w:t xml:space="preserve">    </w:t>
      </w:r>
      <w:r>
        <w:rPr>
          <w:b/>
          <w:lang w:val="sr-Cyrl-CS"/>
        </w:rPr>
        <w:t xml:space="preserve"> </w:t>
      </w:r>
      <w:r w:rsidR="007D6803">
        <w:rPr>
          <w:b/>
          <w:lang w:val="sr-Cyrl-CS"/>
        </w:rPr>
        <w:t>Милан Предојевић</w:t>
      </w:r>
      <w:r>
        <w:rPr>
          <w:b/>
          <w:lang w:val="sr-Cyrl-CS"/>
        </w:rPr>
        <w:t xml:space="preserve"> </w:t>
      </w:r>
    </w:p>
    <w:p w:rsidR="00155CD6" w:rsidRDefault="00155CD6" w:rsidP="00155CD6">
      <w:pPr>
        <w:rPr>
          <w:b/>
          <w:lang w:val="sr-Cyrl-CS"/>
        </w:rPr>
      </w:pPr>
    </w:p>
    <w:p w:rsidR="00155CD6" w:rsidRDefault="00155CD6" w:rsidP="00155CD6">
      <w:pPr>
        <w:rPr>
          <w:b/>
          <w:lang w:val="sr-Cyrl-CS"/>
        </w:rPr>
      </w:pPr>
    </w:p>
    <w:p w:rsidR="00155CD6" w:rsidRDefault="00155CD6" w:rsidP="00155CD6">
      <w:pPr>
        <w:rPr>
          <w:b/>
          <w:lang w:val="sr-Cyrl-CS"/>
        </w:rPr>
      </w:pPr>
    </w:p>
    <w:p w:rsidR="00155CD6" w:rsidRDefault="00155CD6" w:rsidP="00155CD6">
      <w:pPr>
        <w:rPr>
          <w:b/>
          <w:lang w:val="sr-Cyrl-CS"/>
        </w:rPr>
      </w:pPr>
    </w:p>
    <w:p w:rsidR="00155CD6" w:rsidRDefault="00155CD6" w:rsidP="00155CD6">
      <w:pPr>
        <w:rPr>
          <w:b/>
          <w:lang w:val="sr-Cyrl-CS"/>
        </w:rPr>
      </w:pPr>
    </w:p>
    <w:p w:rsidR="007D6803" w:rsidRDefault="007D6803" w:rsidP="00155CD6">
      <w:pPr>
        <w:rPr>
          <w:b/>
          <w:lang w:val="sr-Cyrl-CS"/>
        </w:rPr>
      </w:pPr>
    </w:p>
    <w:p w:rsidR="007D6803" w:rsidRDefault="007D6803" w:rsidP="00155CD6">
      <w:pPr>
        <w:rPr>
          <w:b/>
          <w:lang w:val="sr-Cyrl-CS"/>
        </w:rPr>
      </w:pPr>
    </w:p>
    <w:p w:rsidR="007D6803" w:rsidRDefault="007D6803" w:rsidP="00155CD6">
      <w:pPr>
        <w:rPr>
          <w:b/>
          <w:lang w:val="sr-Cyrl-CS"/>
        </w:rPr>
      </w:pPr>
    </w:p>
    <w:p w:rsidR="007D6803" w:rsidRDefault="007D6803" w:rsidP="00155CD6">
      <w:pPr>
        <w:rPr>
          <w:b/>
          <w:lang w:val="sr-Cyrl-CS"/>
        </w:rPr>
      </w:pPr>
    </w:p>
    <w:p w:rsidR="007D6803" w:rsidRDefault="007D6803" w:rsidP="00155CD6">
      <w:pPr>
        <w:rPr>
          <w:b/>
          <w:lang w:val="sr-Cyrl-CS"/>
        </w:rPr>
      </w:pPr>
    </w:p>
    <w:p w:rsidR="007D6803" w:rsidRDefault="007D6803" w:rsidP="00155CD6">
      <w:pPr>
        <w:rPr>
          <w:b/>
          <w:lang w:val="sr-Cyrl-CS"/>
        </w:rPr>
      </w:pPr>
    </w:p>
    <w:p w:rsidR="007D6803" w:rsidRDefault="007D6803" w:rsidP="00155CD6">
      <w:pPr>
        <w:rPr>
          <w:b/>
          <w:lang w:val="sr-Cyrl-CS"/>
        </w:rPr>
      </w:pPr>
    </w:p>
    <w:p w:rsidR="007D6803" w:rsidRDefault="007D6803" w:rsidP="00155CD6">
      <w:pPr>
        <w:rPr>
          <w:b/>
          <w:lang w:val="sr-Cyrl-CS"/>
        </w:rPr>
      </w:pPr>
    </w:p>
    <w:p w:rsidR="007D6803" w:rsidRDefault="007D6803" w:rsidP="00155CD6">
      <w:pPr>
        <w:rPr>
          <w:b/>
          <w:lang w:val="sr-Cyrl-CS"/>
        </w:rPr>
      </w:pPr>
    </w:p>
    <w:p w:rsidR="007D6803" w:rsidRDefault="007D6803" w:rsidP="00155CD6">
      <w:pPr>
        <w:rPr>
          <w:b/>
          <w:lang w:val="sr-Cyrl-CS"/>
        </w:rPr>
      </w:pPr>
    </w:p>
    <w:p w:rsidR="00155CD6" w:rsidRDefault="00155CD6" w:rsidP="00155CD6">
      <w:pPr>
        <w:rPr>
          <w:b/>
          <w:lang w:val="sr-Cyrl-CS"/>
        </w:rPr>
      </w:pPr>
    </w:p>
    <w:p w:rsidR="00155CD6" w:rsidRDefault="00155CD6" w:rsidP="00155CD6">
      <w:pPr>
        <w:rPr>
          <w:b/>
          <w:lang w:val="sr-Cyrl-CS"/>
        </w:rPr>
      </w:pPr>
    </w:p>
    <w:p w:rsidR="00155CD6" w:rsidRDefault="00155CD6" w:rsidP="00155CD6">
      <w:pPr>
        <w:rPr>
          <w:b/>
          <w:lang w:val="sr-Cyrl-CS"/>
        </w:rPr>
      </w:pPr>
    </w:p>
    <w:p w:rsidR="00155CD6" w:rsidRDefault="00155CD6" w:rsidP="00155CD6">
      <w:pPr>
        <w:rPr>
          <w:b/>
          <w:lang w:val="sr-Cyrl-CS"/>
        </w:rPr>
      </w:pPr>
      <w:r>
        <w:rPr>
          <w:b/>
          <w:lang w:val="sr-Cyrl-CS"/>
        </w:rPr>
        <w:lastRenderedPageBreak/>
        <w:tab/>
      </w:r>
      <w:r>
        <w:rPr>
          <w:b/>
          <w:lang w:val="sr-Cyrl-CS"/>
        </w:rPr>
        <w:tab/>
      </w:r>
      <w:r>
        <w:rPr>
          <w:b/>
          <w:lang w:val="sr-Cyrl-CS"/>
        </w:rPr>
        <w:tab/>
      </w:r>
      <w:r>
        <w:rPr>
          <w:b/>
          <w:lang w:val="sr-Cyrl-CS"/>
        </w:rPr>
        <w:tab/>
      </w:r>
      <w:r w:rsidR="007D6803">
        <w:rPr>
          <w:b/>
          <w:lang w:val="sr-Cyrl-CS"/>
        </w:rPr>
        <w:tab/>
      </w:r>
      <w:r>
        <w:rPr>
          <w:b/>
          <w:lang w:val="sr-Cyrl-CS"/>
        </w:rPr>
        <w:t>ОБРАЗЛОЖЕЊЕ</w:t>
      </w:r>
    </w:p>
    <w:p w:rsidR="007D6803" w:rsidRDefault="007D6803" w:rsidP="007D6803">
      <w:pPr>
        <w:jc w:val="both"/>
        <w:rPr>
          <w:b/>
          <w:lang w:val="sr-Cyrl-CS"/>
        </w:rPr>
      </w:pPr>
    </w:p>
    <w:p w:rsidR="007D6803" w:rsidRDefault="007D6803" w:rsidP="007D6803">
      <w:pPr>
        <w:jc w:val="both"/>
        <w:rPr>
          <w:lang w:val="sr-Cyrl-CS"/>
        </w:rPr>
      </w:pPr>
      <w:r>
        <w:rPr>
          <w:b/>
          <w:lang w:val="sr-Cyrl-CS"/>
        </w:rPr>
        <w:tab/>
      </w:r>
      <w:r w:rsidRPr="007D6803">
        <w:rPr>
          <w:lang w:val="sr-Cyrl-CS"/>
        </w:rPr>
        <w:t>Одлука</w:t>
      </w:r>
      <w:r w:rsidR="0018578F">
        <w:rPr>
          <w:lang w:val="sr-Cyrl-CS"/>
        </w:rPr>
        <w:t xml:space="preserve"> о</w:t>
      </w:r>
      <w:r w:rsidRPr="007D6803">
        <w:rPr>
          <w:lang w:val="sr-Cyrl-CS"/>
        </w:rPr>
        <w:t xml:space="preserve"> </w:t>
      </w:r>
      <w:r>
        <w:rPr>
          <w:lang w:val="sr-Cyrl-CS"/>
        </w:rPr>
        <w:t>одређивању Општинског већа као органа надлежног за давање претходне сагласности за упис права својине на  објектима   који су изграђени на површинама  јавне намене, донета је на основу члана 9.став 2. Правилника  о условима, начину и поступку за стицање права својине на земљишту и објектима</w:t>
      </w:r>
      <w:r w:rsidR="0018578F">
        <w:rPr>
          <w:lang w:val="sr-Cyrl-CS"/>
        </w:rPr>
        <w:t xml:space="preserve"> на које се примењује Закон о посебним условима за упис права својине на објектима изграђеним без грађевинске дозволе („Службени гласник РС“ број 31/13).</w:t>
      </w:r>
    </w:p>
    <w:p w:rsidR="001D5654" w:rsidRDefault="001D5654" w:rsidP="007D6803">
      <w:pPr>
        <w:jc w:val="both"/>
        <w:rPr>
          <w:lang w:val="sr-Cyrl-CS"/>
        </w:rPr>
      </w:pPr>
      <w:r>
        <w:rPr>
          <w:lang w:val="sr-Cyrl-CS"/>
        </w:rPr>
        <w:tab/>
        <w:t xml:space="preserve">Доношењем Закона о озакоњењу („Службени гласник РС“ број 95/15) и његовим ступањем  на снагу, престао је да важи поред  осталих прописа, и Правилник  о условима, начину и поступку за стицање права својине на земљишту и објектима на које се примењује Закон о посебним условима за упис права својине на објектима изграђеним без грађевинске дозволе, а који је био основ за доношење </w:t>
      </w:r>
      <w:r w:rsidRPr="007D6803">
        <w:rPr>
          <w:lang w:val="sr-Cyrl-CS"/>
        </w:rPr>
        <w:t>Одлук</w:t>
      </w:r>
      <w:r>
        <w:rPr>
          <w:lang w:val="sr-Cyrl-CS"/>
        </w:rPr>
        <w:t>е о</w:t>
      </w:r>
      <w:r w:rsidRPr="007D6803">
        <w:rPr>
          <w:lang w:val="sr-Cyrl-CS"/>
        </w:rPr>
        <w:t xml:space="preserve"> </w:t>
      </w:r>
      <w:r>
        <w:rPr>
          <w:lang w:val="sr-Cyrl-CS"/>
        </w:rPr>
        <w:t>одређивању Општинског већа као органа надлежног за давање претходне сагласности за упис права својине на  објектима   који су изграђени на површинама  јавне намене.</w:t>
      </w:r>
    </w:p>
    <w:p w:rsidR="001D5654" w:rsidRDefault="001D5654" w:rsidP="007D6803">
      <w:pPr>
        <w:jc w:val="both"/>
        <w:rPr>
          <w:lang w:val="sr-Cyrl-CS"/>
        </w:rPr>
      </w:pPr>
      <w:r>
        <w:rPr>
          <w:lang w:val="sr-Cyrl-CS"/>
        </w:rPr>
        <w:tab/>
        <w:t xml:space="preserve"> С обзиром на изнето, предлаже се Скупштини општине</w:t>
      </w:r>
      <w:r w:rsidR="00B81F42">
        <w:rPr>
          <w:lang w:val="sr-Cyrl-CS"/>
        </w:rPr>
        <w:t>,</w:t>
      </w:r>
      <w:r>
        <w:rPr>
          <w:lang w:val="sr-Cyrl-CS"/>
        </w:rPr>
        <w:t xml:space="preserve"> да Одлуку о стављању ван снаге</w:t>
      </w:r>
      <w:r w:rsidR="00B81F42" w:rsidRPr="00B81F42">
        <w:rPr>
          <w:lang w:val="sr-Cyrl-CS"/>
        </w:rPr>
        <w:t xml:space="preserve"> </w:t>
      </w:r>
      <w:r w:rsidR="00B81F42" w:rsidRPr="007D6803">
        <w:rPr>
          <w:lang w:val="sr-Cyrl-CS"/>
        </w:rPr>
        <w:t>Одлук</w:t>
      </w:r>
      <w:r w:rsidR="00B81F42">
        <w:rPr>
          <w:lang w:val="sr-Cyrl-CS"/>
        </w:rPr>
        <w:t>е о</w:t>
      </w:r>
      <w:r w:rsidR="00B81F42" w:rsidRPr="007D6803">
        <w:rPr>
          <w:lang w:val="sr-Cyrl-CS"/>
        </w:rPr>
        <w:t xml:space="preserve"> </w:t>
      </w:r>
      <w:r w:rsidR="00B81F42">
        <w:rPr>
          <w:lang w:val="sr-Cyrl-CS"/>
        </w:rPr>
        <w:t>одређивању Општинског већа као органа надлежног за давање претходне сагласности за упис права својине на  објектима   који су изграђени на површинама  јавне намене, донесе у тексту како је дат у материјалу.</w:t>
      </w:r>
    </w:p>
    <w:p w:rsidR="00B81F42" w:rsidRDefault="00B81F42" w:rsidP="007D6803">
      <w:pPr>
        <w:jc w:val="both"/>
        <w:rPr>
          <w:lang w:val="sr-Cyrl-CS"/>
        </w:rPr>
      </w:pPr>
    </w:p>
    <w:p w:rsidR="00B81F42" w:rsidRPr="007D6803" w:rsidRDefault="00B81F42" w:rsidP="007D6803">
      <w:pPr>
        <w:jc w:val="both"/>
        <w:rPr>
          <w:lang w:val="sr-Cyrl-CS"/>
        </w:rPr>
      </w:pPr>
      <w:r>
        <w:rPr>
          <w:lang w:val="sr-Cyrl-CS"/>
        </w:rPr>
        <w:tab/>
      </w:r>
      <w:r>
        <w:rPr>
          <w:lang w:val="sr-Cyrl-CS"/>
        </w:rPr>
        <w:tab/>
      </w:r>
      <w:r>
        <w:rPr>
          <w:lang w:val="sr-Cyrl-CS"/>
        </w:rPr>
        <w:tab/>
      </w:r>
      <w:r>
        <w:rPr>
          <w:lang w:val="sr-Cyrl-CS"/>
        </w:rPr>
        <w:tab/>
      </w:r>
      <w:r>
        <w:rPr>
          <w:lang w:val="sr-Cyrl-CS"/>
        </w:rPr>
        <w:tab/>
        <w:t>Одељење за правне и скупштинске послове</w:t>
      </w:r>
    </w:p>
    <w:p w:rsidR="00155CD6" w:rsidRDefault="00155CD6" w:rsidP="007D6803">
      <w:pPr>
        <w:jc w:val="both"/>
        <w:rPr>
          <w:b/>
          <w:lang w:val="sr-Cyrl-CS"/>
        </w:rPr>
      </w:pPr>
    </w:p>
    <w:p w:rsidR="00155CD6" w:rsidRDefault="00155CD6" w:rsidP="007D6803">
      <w:pPr>
        <w:rPr>
          <w:lang w:val="sr-Cyrl-CS"/>
        </w:rPr>
      </w:pPr>
      <w:r>
        <w:rPr>
          <w:lang w:val="sr-Cyrl-CS"/>
        </w:rPr>
        <w:tab/>
      </w:r>
    </w:p>
    <w:p w:rsidR="006D113E" w:rsidRDefault="006D113E"/>
    <w:sectPr w:rsidR="006D1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D6"/>
    <w:rsid w:val="00002A3E"/>
    <w:rsid w:val="00155CD6"/>
    <w:rsid w:val="0018578F"/>
    <w:rsid w:val="001D5654"/>
    <w:rsid w:val="006D113E"/>
    <w:rsid w:val="00764A16"/>
    <w:rsid w:val="007D6803"/>
    <w:rsid w:val="00B81F42"/>
    <w:rsid w:val="00BA38E2"/>
    <w:rsid w:val="00BB1840"/>
    <w:rsid w:val="00C11C0B"/>
    <w:rsid w:val="00CB05F8"/>
    <w:rsid w:val="00FA2E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2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OU Indjija</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Đukanović-Marjanović</dc:creator>
  <cp:lastModifiedBy>Nena Kantar</cp:lastModifiedBy>
  <cp:revision>12</cp:revision>
  <dcterms:created xsi:type="dcterms:W3CDTF">2017-11-01T11:39:00Z</dcterms:created>
  <dcterms:modified xsi:type="dcterms:W3CDTF">2017-11-28T07:15:00Z</dcterms:modified>
</cp:coreProperties>
</file>